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sz w:val="22"/>
          <w:szCs w:val="22"/>
        </w:rPr>
        <w:id w:val="-1162309767"/>
        <w:lock w:val="sdtContentLocked"/>
        <w:placeholder>
          <w:docPart w:val="DefaultPlaceholder_-1854013440"/>
        </w:placeholder>
      </w:sdtPr>
      <w:sdtContent>
        <w:p w14:paraId="74D78CB6" w14:textId="249403A6" w:rsidR="008F1E54" w:rsidRPr="008A2C3F" w:rsidRDefault="008F1E54" w:rsidP="008F1E54">
          <w:pPr>
            <w:pStyle w:val="TOCTitle"/>
            <w:rPr>
              <w:rFonts w:ascii="Arial" w:hAnsi="Arial" w:cs="Arial"/>
              <w:sz w:val="22"/>
              <w:szCs w:val="22"/>
            </w:rPr>
          </w:pPr>
          <w:r w:rsidRPr="00E45ED2">
            <w:rPr>
              <w:rFonts w:ascii="Arial" w:hAnsi="Arial" w:cs="Arial"/>
              <w:sz w:val="22"/>
              <w:szCs w:val="22"/>
            </w:rPr>
            <w:t xml:space="preserve">FORM </w:t>
          </w:r>
          <w:r>
            <w:rPr>
              <w:rFonts w:ascii="Arial" w:hAnsi="Arial" w:cs="Arial"/>
              <w:sz w:val="22"/>
              <w:szCs w:val="22"/>
            </w:rPr>
            <w:t>4</w:t>
          </w:r>
          <w:r w:rsidRPr="00E45ED2">
            <w:rPr>
              <w:rFonts w:ascii="Arial" w:hAnsi="Arial" w:cs="Arial"/>
              <w:sz w:val="22"/>
              <w:szCs w:val="22"/>
            </w:rPr>
            <w:t xml:space="preserve"> – </w:t>
          </w:r>
          <w:r>
            <w:rPr>
              <w:rFonts w:ascii="Arial" w:hAnsi="Arial" w:cs="Arial"/>
              <w:sz w:val="22"/>
              <w:szCs w:val="22"/>
            </w:rPr>
            <w:t>Applicant Budget</w:t>
          </w:r>
        </w:p>
      </w:sdtContent>
    </w:sdt>
    <w:sdt>
      <w:sdtPr>
        <w:id w:val="442584073"/>
        <w:lock w:val="sdtContentLocked"/>
        <w:placeholder>
          <w:docPart w:val="DefaultPlaceholder_-1854013440"/>
        </w:placeholder>
      </w:sdtPr>
      <w:sdtContent>
        <w:p w14:paraId="0C3E1C67" w14:textId="076A1EEB" w:rsidR="008F1E54" w:rsidRDefault="008F1E54" w:rsidP="008F1E54">
          <w:r w:rsidRPr="00560B67">
            <w:t>A budget template is provided but is not exhaustive: your budget might have additional items not listed here. Applicants may edit the template to reflect planned expenditures. All electronic documents must be submitted in Portable Document Format (PDF).</w:t>
          </w:r>
        </w:p>
      </w:sdtContent>
    </w:sdt>
    <w:tbl>
      <w:tblPr>
        <w:tblStyle w:val="RFAStyle"/>
        <w:tblW w:w="0" w:type="auto"/>
        <w:tblLook w:val="04A0" w:firstRow="1" w:lastRow="0" w:firstColumn="1" w:lastColumn="0" w:noHBand="0" w:noVBand="1"/>
      </w:tblPr>
      <w:tblGrid>
        <w:gridCol w:w="2324"/>
        <w:gridCol w:w="7026"/>
      </w:tblGrid>
      <w:tr w:rsidR="008F1E54" w14:paraId="7F675BE4" w14:textId="77777777" w:rsidTr="004A2770">
        <w:trPr>
          <w:cnfStyle w:val="000000100000" w:firstRow="0" w:lastRow="0" w:firstColumn="0" w:lastColumn="0" w:oddVBand="0" w:evenVBand="0" w:oddHBand="1" w:evenHBand="0" w:firstRowFirstColumn="0" w:firstRowLastColumn="0" w:lastRowFirstColumn="0" w:lastRowLastColumn="0"/>
        </w:trPr>
        <w:tc>
          <w:tcPr>
            <w:tcW w:w="10160" w:type="dxa"/>
            <w:gridSpan w:val="2"/>
          </w:tcPr>
          <w:sdt>
            <w:sdtPr>
              <w:rPr>
                <w:b/>
                <w:bCs/>
                <w:sz w:val="22"/>
                <w:szCs w:val="22"/>
              </w:rPr>
              <w:id w:val="-2082198858"/>
              <w:lock w:val="sdtContentLocked"/>
              <w:placeholder>
                <w:docPart w:val="DefaultPlaceholder_-1854013440"/>
              </w:placeholder>
            </w:sdtPr>
            <w:sdtContent>
              <w:p w14:paraId="45D45FAD" w14:textId="74F04E24" w:rsidR="008F1E54" w:rsidRPr="005A67EF" w:rsidRDefault="008F1E54" w:rsidP="004A2770">
                <w:pPr>
                  <w:jc w:val="center"/>
                  <w:rPr>
                    <w:b/>
                    <w:bCs/>
                    <w:sz w:val="22"/>
                    <w:szCs w:val="22"/>
                  </w:rPr>
                </w:pPr>
                <w:r w:rsidRPr="005A67EF">
                  <w:rPr>
                    <w:b/>
                    <w:bCs/>
                    <w:sz w:val="22"/>
                    <w:szCs w:val="22"/>
                  </w:rPr>
                  <w:t>SUMMARY BUDGET</w:t>
                </w:r>
              </w:p>
            </w:sdtContent>
          </w:sdt>
        </w:tc>
      </w:tr>
      <w:tr w:rsidR="008F1E54" w14:paraId="22462D2F" w14:textId="77777777" w:rsidTr="004A2770">
        <w:tc>
          <w:tcPr>
            <w:tcW w:w="2425" w:type="dxa"/>
          </w:tcPr>
          <w:sdt>
            <w:sdtPr>
              <w:id w:val="-1892028870"/>
              <w:lock w:val="sdtContentLocked"/>
              <w:placeholder>
                <w:docPart w:val="DefaultPlaceholder_-1854013440"/>
              </w:placeholder>
            </w:sdtPr>
            <w:sdtContent>
              <w:p w14:paraId="3B3D372F" w14:textId="5BE6FDA3" w:rsidR="008F1E54" w:rsidRPr="005A67EF" w:rsidRDefault="008F1E54" w:rsidP="004A2770">
                <w:r w:rsidRPr="005A67EF">
                  <w:t>Organization Name</w:t>
                </w:r>
              </w:p>
            </w:sdtContent>
          </w:sdt>
        </w:tc>
        <w:tc>
          <w:tcPr>
            <w:tcW w:w="7735" w:type="dxa"/>
          </w:tcPr>
          <w:p w14:paraId="367ADB91" w14:textId="77777777" w:rsidR="008F1E54" w:rsidRPr="005A67EF" w:rsidRDefault="008F1E54" w:rsidP="004A2770"/>
        </w:tc>
      </w:tr>
      <w:tr w:rsidR="008F1E54" w14:paraId="6C8B777C" w14:textId="77777777" w:rsidTr="004A2770">
        <w:trPr>
          <w:cnfStyle w:val="000000100000" w:firstRow="0" w:lastRow="0" w:firstColumn="0" w:lastColumn="0" w:oddVBand="0" w:evenVBand="0" w:oddHBand="1" w:evenHBand="0" w:firstRowFirstColumn="0" w:firstRowLastColumn="0" w:lastRowFirstColumn="0" w:lastRowLastColumn="0"/>
        </w:trPr>
        <w:tc>
          <w:tcPr>
            <w:tcW w:w="2425" w:type="dxa"/>
          </w:tcPr>
          <w:sdt>
            <w:sdtPr>
              <w:id w:val="1781073727"/>
              <w:lock w:val="sdtContentLocked"/>
              <w:placeholder>
                <w:docPart w:val="DefaultPlaceholder_-1854013440"/>
              </w:placeholder>
            </w:sdtPr>
            <w:sdtContent>
              <w:p w14:paraId="79401FF0" w14:textId="0C730F0D" w:rsidR="008F1E54" w:rsidRPr="005A67EF" w:rsidRDefault="008F1E54" w:rsidP="004A2770">
                <w:r w:rsidRPr="005A67EF">
                  <w:t>Project Title</w:t>
                </w:r>
              </w:p>
            </w:sdtContent>
          </w:sdt>
        </w:tc>
        <w:tc>
          <w:tcPr>
            <w:tcW w:w="7735" w:type="dxa"/>
          </w:tcPr>
          <w:p w14:paraId="2C163F69" w14:textId="77777777" w:rsidR="008F1E54" w:rsidRPr="005A67EF" w:rsidRDefault="008F1E54" w:rsidP="004A2770"/>
        </w:tc>
      </w:tr>
      <w:tr w:rsidR="008F1E54" w14:paraId="312EF436" w14:textId="77777777" w:rsidTr="004A2770">
        <w:tc>
          <w:tcPr>
            <w:tcW w:w="2425" w:type="dxa"/>
          </w:tcPr>
          <w:sdt>
            <w:sdtPr>
              <w:id w:val="-2041514523"/>
              <w:lock w:val="sdtContentLocked"/>
              <w:placeholder>
                <w:docPart w:val="DefaultPlaceholder_-1854013440"/>
              </w:placeholder>
            </w:sdtPr>
            <w:sdtContent>
              <w:p w14:paraId="3D73AFCE" w14:textId="6AB8808B" w:rsidR="008F1E54" w:rsidRPr="005A67EF" w:rsidRDefault="008F1E54" w:rsidP="004A2770">
                <w:r w:rsidRPr="005A67EF">
                  <w:t>Project Duration</w:t>
                </w:r>
              </w:p>
            </w:sdtContent>
          </w:sdt>
        </w:tc>
        <w:tc>
          <w:tcPr>
            <w:tcW w:w="7735" w:type="dxa"/>
          </w:tcPr>
          <w:p w14:paraId="1A2C5113" w14:textId="77777777" w:rsidR="008F1E54" w:rsidRPr="005A67EF" w:rsidRDefault="008F1E54" w:rsidP="004A2770"/>
        </w:tc>
      </w:tr>
    </w:tbl>
    <w:p w14:paraId="715B78D5" w14:textId="77777777" w:rsidR="008F1E54" w:rsidRPr="008F1E54" w:rsidRDefault="008F1E54" w:rsidP="008F1E54">
      <w:pPr>
        <w:spacing w:line="282" w:lineRule="exact"/>
        <w:textAlignment w:val="baseline"/>
        <w:rPr>
          <w:rFonts w:ascii="Calibri" w:eastAsia="Calibri" w:hAnsi="Calibri"/>
          <w:b/>
          <w:color w:val="000000"/>
          <w:sz w:val="10"/>
          <w:szCs w:val="10"/>
        </w:rPr>
      </w:pPr>
    </w:p>
    <w:tbl>
      <w:tblPr>
        <w:tblStyle w:val="RFAStyle"/>
        <w:tblW w:w="0" w:type="auto"/>
        <w:tblLook w:val="04A0" w:firstRow="1" w:lastRow="0" w:firstColumn="1" w:lastColumn="0" w:noHBand="0" w:noVBand="1"/>
      </w:tblPr>
      <w:tblGrid>
        <w:gridCol w:w="398"/>
        <w:gridCol w:w="2715"/>
        <w:gridCol w:w="1538"/>
        <w:gridCol w:w="234"/>
        <w:gridCol w:w="4470"/>
      </w:tblGrid>
      <w:tr w:rsidR="008F1E54" w:rsidRPr="008A2C3F" w14:paraId="52D5680F" w14:textId="77777777" w:rsidTr="004A2770">
        <w:trPr>
          <w:cnfStyle w:val="000000100000" w:firstRow="0" w:lastRow="0" w:firstColumn="0" w:lastColumn="0" w:oddVBand="0" w:evenVBand="0" w:oddHBand="1" w:evenHBand="0" w:firstRowFirstColumn="0" w:firstRowLastColumn="0" w:lastRowFirstColumn="0" w:lastRowLastColumn="0"/>
        </w:trPr>
        <w:tc>
          <w:tcPr>
            <w:tcW w:w="3194" w:type="dxa"/>
            <w:gridSpan w:val="2"/>
          </w:tcPr>
          <w:p w14:paraId="5D376C94" w14:textId="77777777" w:rsidR="008F1E54" w:rsidRPr="008A2C3F" w:rsidRDefault="008F1E54" w:rsidP="004A2770">
            <w:pPr>
              <w:jc w:val="center"/>
              <w:rPr>
                <w:sz w:val="24"/>
                <w:szCs w:val="24"/>
              </w:rPr>
            </w:pPr>
          </w:p>
        </w:tc>
        <w:tc>
          <w:tcPr>
            <w:tcW w:w="1579" w:type="dxa"/>
            <w:tcBorders>
              <w:right w:val="single" w:sz="4" w:space="0" w:color="auto"/>
            </w:tcBorders>
          </w:tcPr>
          <w:p w14:paraId="324D4481" w14:textId="77777777" w:rsidR="008F1E54" w:rsidRPr="008A2C3F" w:rsidRDefault="008F1E54" w:rsidP="004A2770">
            <w:pPr>
              <w:jc w:val="center"/>
              <w:rPr>
                <w:b/>
                <w:bCs/>
                <w:sz w:val="24"/>
                <w:szCs w:val="24"/>
              </w:rPr>
            </w:pPr>
            <w:r w:rsidRPr="005A67EF">
              <w:rPr>
                <w:b/>
                <w:bCs/>
                <w:sz w:val="22"/>
                <w:szCs w:val="22"/>
              </w:rPr>
              <w:t>Requested Funds</w:t>
            </w:r>
          </w:p>
        </w:tc>
        <w:tc>
          <w:tcPr>
            <w:tcW w:w="236" w:type="dxa"/>
            <w:tcBorders>
              <w:top w:val="nil"/>
              <w:left w:val="single" w:sz="4" w:space="0" w:color="auto"/>
              <w:bottom w:val="nil"/>
              <w:right w:val="nil"/>
            </w:tcBorders>
            <w:shd w:val="clear" w:color="auto" w:fill="auto"/>
          </w:tcPr>
          <w:p w14:paraId="5949E16D" w14:textId="77777777" w:rsidR="008F1E54" w:rsidRPr="00A77532" w:rsidRDefault="008F1E54" w:rsidP="004A2770">
            <w:pPr>
              <w:jc w:val="center"/>
              <w:rPr>
                <w:sz w:val="24"/>
                <w:szCs w:val="24"/>
              </w:rPr>
            </w:pPr>
          </w:p>
        </w:tc>
        <w:tc>
          <w:tcPr>
            <w:tcW w:w="5156" w:type="dxa"/>
            <w:tcBorders>
              <w:top w:val="nil"/>
              <w:left w:val="nil"/>
              <w:bottom w:val="nil"/>
              <w:right w:val="nil"/>
            </w:tcBorders>
            <w:shd w:val="clear" w:color="auto" w:fill="auto"/>
          </w:tcPr>
          <w:sdt>
            <w:sdtPr>
              <w:id w:val="788943823"/>
              <w:lock w:val="sdtContentLocked"/>
              <w:placeholder>
                <w:docPart w:val="DefaultPlaceholder_-1854013440"/>
              </w:placeholder>
            </w:sdtPr>
            <w:sdtContent>
              <w:p w14:paraId="025A0744" w14:textId="04C8697C" w:rsidR="008F1E54" w:rsidRPr="00A77532" w:rsidRDefault="008F1E54" w:rsidP="004A2770">
                <w:pPr>
                  <w:jc w:val="center"/>
                  <w:rPr>
                    <w:sz w:val="24"/>
                    <w:szCs w:val="24"/>
                  </w:rPr>
                </w:pPr>
                <w:r w:rsidRPr="005A67EF">
                  <w:t>Applicant’s Indirect Rate Being Claimed is (select one):</w:t>
                </w:r>
              </w:p>
            </w:sdtContent>
          </w:sdt>
        </w:tc>
      </w:tr>
      <w:tr w:rsidR="008F1E54" w:rsidRPr="008A2C3F" w14:paraId="5E153B58" w14:textId="77777777" w:rsidTr="008F1E54">
        <w:trPr>
          <w:trHeight w:val="305"/>
        </w:trPr>
        <w:tc>
          <w:tcPr>
            <w:tcW w:w="404" w:type="dxa"/>
            <w:vAlign w:val="center"/>
          </w:tcPr>
          <w:sdt>
            <w:sdtPr>
              <w:rPr>
                <w:b/>
                <w:bCs/>
              </w:rPr>
              <w:id w:val="30924412"/>
              <w:lock w:val="sdtContentLocked"/>
              <w:placeholder>
                <w:docPart w:val="DefaultPlaceholder_-1854013440"/>
              </w:placeholder>
            </w:sdtPr>
            <w:sdtContent>
              <w:p w14:paraId="6005F5AB" w14:textId="6DBCD95D" w:rsidR="008F1E54" w:rsidRPr="005A67EF" w:rsidRDefault="008F1E54" w:rsidP="008F1E54">
                <w:pPr>
                  <w:rPr>
                    <w:b/>
                    <w:bCs/>
                  </w:rPr>
                </w:pPr>
                <w:r w:rsidRPr="005A67EF">
                  <w:rPr>
                    <w:b/>
                    <w:bCs/>
                  </w:rPr>
                  <w:t>A</w:t>
                </w:r>
              </w:p>
            </w:sdtContent>
          </w:sdt>
        </w:tc>
        <w:tc>
          <w:tcPr>
            <w:tcW w:w="2790" w:type="dxa"/>
            <w:vAlign w:val="center"/>
          </w:tcPr>
          <w:sdt>
            <w:sdtPr>
              <w:rPr>
                <w:rFonts w:eastAsia="Times New Roman"/>
                <w:b/>
                <w:color w:val="000000"/>
              </w:rPr>
              <w:id w:val="341507288"/>
              <w:lock w:val="sdtContentLocked"/>
              <w:placeholder>
                <w:docPart w:val="DefaultPlaceholder_-1854013440"/>
              </w:placeholder>
            </w:sdtPr>
            <w:sdtContent>
              <w:p w14:paraId="5FAE9961" w14:textId="30F6E146" w:rsidR="008F1E54" w:rsidRPr="005A67EF" w:rsidRDefault="008F1E54" w:rsidP="008F1E54">
                <w:r w:rsidRPr="005A67EF">
                  <w:rPr>
                    <w:rFonts w:eastAsia="Times New Roman"/>
                    <w:b/>
                    <w:color w:val="000000"/>
                  </w:rPr>
                  <w:t>Personnel</w:t>
                </w:r>
              </w:p>
            </w:sdtContent>
          </w:sdt>
        </w:tc>
        <w:tc>
          <w:tcPr>
            <w:tcW w:w="1579" w:type="dxa"/>
            <w:tcBorders>
              <w:right w:val="single" w:sz="4" w:space="0" w:color="auto"/>
            </w:tcBorders>
            <w:vAlign w:val="center"/>
          </w:tcPr>
          <w:p w14:paraId="483F0C88"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35D0A5A2" w14:textId="77777777" w:rsidR="008F1E54" w:rsidRDefault="008F1E54" w:rsidP="004A2770"/>
        </w:tc>
        <w:tc>
          <w:tcPr>
            <w:tcW w:w="5156" w:type="dxa"/>
            <w:tcBorders>
              <w:top w:val="nil"/>
              <w:left w:val="nil"/>
              <w:bottom w:val="nil"/>
              <w:right w:val="nil"/>
            </w:tcBorders>
            <w:shd w:val="clear" w:color="auto" w:fill="auto"/>
          </w:tcPr>
          <w:p w14:paraId="206F04BB" w14:textId="10680169" w:rsidR="008F1E54" w:rsidRPr="008A2C3F" w:rsidRDefault="008F1E54" w:rsidP="004A2770">
            <w:pPr>
              <w:rPr>
                <w:sz w:val="24"/>
                <w:szCs w:val="24"/>
              </w:rPr>
            </w:pPr>
            <w:r>
              <w:t xml:space="preserve">     </w:t>
            </w:r>
            <w:sdt>
              <w:sdtPr>
                <w:id w:val="1213920882"/>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97022233"/>
                <w:lock w:val="sdtContentLocked"/>
                <w:placeholder>
                  <w:docPart w:val="DefaultPlaceholder_-1854013440"/>
                </w:placeholder>
              </w:sdtPr>
              <w:sdtContent>
                <w:r>
                  <w:t>Federally Approved Indirect Rate</w:t>
                </w:r>
              </w:sdtContent>
            </w:sdt>
          </w:p>
        </w:tc>
      </w:tr>
      <w:tr w:rsidR="008F1E54" w:rsidRPr="008A2C3F" w14:paraId="44BC743F" w14:textId="77777777" w:rsidTr="008F1E54">
        <w:trPr>
          <w:cnfStyle w:val="000000100000" w:firstRow="0" w:lastRow="0" w:firstColumn="0" w:lastColumn="0" w:oddVBand="0" w:evenVBand="0" w:oddHBand="1" w:evenHBand="0" w:firstRowFirstColumn="0" w:firstRowLastColumn="0" w:lastRowFirstColumn="0" w:lastRowLastColumn="0"/>
          <w:trHeight w:val="260"/>
        </w:trPr>
        <w:tc>
          <w:tcPr>
            <w:tcW w:w="404" w:type="dxa"/>
            <w:vAlign w:val="center"/>
          </w:tcPr>
          <w:sdt>
            <w:sdtPr>
              <w:rPr>
                <w:b/>
                <w:bCs/>
              </w:rPr>
              <w:id w:val="-91708686"/>
              <w:lock w:val="sdtContentLocked"/>
              <w:placeholder>
                <w:docPart w:val="DefaultPlaceholder_-1854013440"/>
              </w:placeholder>
            </w:sdtPr>
            <w:sdtContent>
              <w:p w14:paraId="6F928EC2" w14:textId="66FFC566" w:rsidR="008F1E54" w:rsidRPr="005A67EF" w:rsidRDefault="008F1E54" w:rsidP="008F1E54">
                <w:pPr>
                  <w:rPr>
                    <w:b/>
                    <w:bCs/>
                  </w:rPr>
                </w:pPr>
                <w:r w:rsidRPr="005A67EF">
                  <w:rPr>
                    <w:b/>
                    <w:bCs/>
                  </w:rPr>
                  <w:t>B</w:t>
                </w:r>
              </w:p>
            </w:sdtContent>
          </w:sdt>
        </w:tc>
        <w:sdt>
          <w:sdtPr>
            <w:rPr>
              <w:rFonts w:eastAsia="Times New Roman"/>
              <w:b/>
              <w:color w:val="000000"/>
            </w:rPr>
            <w:id w:val="1569836787"/>
            <w:lock w:val="sdtContentLocked"/>
            <w:placeholder>
              <w:docPart w:val="DefaultPlaceholder_-1854013440"/>
            </w:placeholder>
          </w:sdtPr>
          <w:sdtContent>
            <w:tc>
              <w:tcPr>
                <w:tcW w:w="2790" w:type="dxa"/>
                <w:vAlign w:val="center"/>
              </w:tcPr>
              <w:p w14:paraId="647BA8FA" w14:textId="2E7738BF" w:rsidR="008F1E54" w:rsidRPr="005A67EF" w:rsidRDefault="008F1E54" w:rsidP="008F1E54">
                <w:r w:rsidRPr="005A67EF">
                  <w:rPr>
                    <w:rFonts w:eastAsia="Times New Roman"/>
                    <w:b/>
                    <w:color w:val="000000"/>
                  </w:rPr>
                  <w:t>Fringe Benefits</w:t>
                </w:r>
              </w:p>
            </w:tc>
          </w:sdtContent>
        </w:sdt>
        <w:tc>
          <w:tcPr>
            <w:tcW w:w="1579" w:type="dxa"/>
            <w:tcBorders>
              <w:right w:val="single" w:sz="4" w:space="0" w:color="auto"/>
            </w:tcBorders>
            <w:vAlign w:val="center"/>
          </w:tcPr>
          <w:p w14:paraId="770E6C70"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7F62FAEC" w14:textId="77777777" w:rsidR="008F1E54" w:rsidRDefault="008F1E54" w:rsidP="004A2770"/>
        </w:tc>
        <w:tc>
          <w:tcPr>
            <w:tcW w:w="5156" w:type="dxa"/>
            <w:tcBorders>
              <w:top w:val="nil"/>
              <w:left w:val="nil"/>
              <w:bottom w:val="nil"/>
              <w:right w:val="nil"/>
            </w:tcBorders>
            <w:shd w:val="clear" w:color="auto" w:fill="auto"/>
          </w:tcPr>
          <w:p w14:paraId="134121DA" w14:textId="70A1D794" w:rsidR="008F1E54" w:rsidRPr="008A2C3F" w:rsidRDefault="008F1E54" w:rsidP="004A2770">
            <w:pPr>
              <w:rPr>
                <w:sz w:val="24"/>
                <w:szCs w:val="24"/>
              </w:rPr>
            </w:pPr>
            <w:r>
              <w:t xml:space="preserve">     </w:t>
            </w:r>
            <w:sdt>
              <w:sdtPr>
                <w:id w:val="446426584"/>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397411094"/>
                <w:lock w:val="sdtContentLocked"/>
                <w:placeholder>
                  <w:docPart w:val="DefaultPlaceholder_-1854013440"/>
                </w:placeholder>
              </w:sdtPr>
              <w:sdtContent>
                <w:r>
                  <w:t>State Approved Indirect Rate</w:t>
                </w:r>
              </w:sdtContent>
            </w:sdt>
          </w:p>
        </w:tc>
      </w:tr>
      <w:tr w:rsidR="008F1E54" w:rsidRPr="008A2C3F" w14:paraId="4FA5EEDB" w14:textId="77777777" w:rsidTr="008F1E54">
        <w:trPr>
          <w:trHeight w:val="260"/>
        </w:trPr>
        <w:tc>
          <w:tcPr>
            <w:tcW w:w="404" w:type="dxa"/>
            <w:vAlign w:val="center"/>
          </w:tcPr>
          <w:sdt>
            <w:sdtPr>
              <w:rPr>
                <w:b/>
                <w:bCs/>
              </w:rPr>
              <w:id w:val="-542360201"/>
              <w:lock w:val="sdtContentLocked"/>
              <w:placeholder>
                <w:docPart w:val="DefaultPlaceholder_-1854013440"/>
              </w:placeholder>
            </w:sdtPr>
            <w:sdtContent>
              <w:p w14:paraId="0CC47CBE" w14:textId="7C9EB6C6" w:rsidR="008F1E54" w:rsidRPr="005A67EF" w:rsidRDefault="008F1E54" w:rsidP="008F1E54">
                <w:pPr>
                  <w:rPr>
                    <w:b/>
                    <w:bCs/>
                  </w:rPr>
                </w:pPr>
                <w:r w:rsidRPr="005A67EF">
                  <w:rPr>
                    <w:b/>
                    <w:bCs/>
                  </w:rPr>
                  <w:t>C</w:t>
                </w:r>
              </w:p>
            </w:sdtContent>
          </w:sdt>
        </w:tc>
        <w:sdt>
          <w:sdtPr>
            <w:rPr>
              <w:rFonts w:eastAsia="Times New Roman"/>
              <w:b/>
              <w:color w:val="000000"/>
            </w:rPr>
            <w:id w:val="1480420362"/>
            <w:lock w:val="sdtContentLocked"/>
            <w:placeholder>
              <w:docPart w:val="DefaultPlaceholder_-1854013440"/>
            </w:placeholder>
          </w:sdtPr>
          <w:sdtContent>
            <w:tc>
              <w:tcPr>
                <w:tcW w:w="2790" w:type="dxa"/>
                <w:vAlign w:val="center"/>
              </w:tcPr>
              <w:p w14:paraId="68F22F0E" w14:textId="7D547524" w:rsidR="008F1E54" w:rsidRPr="005A67EF" w:rsidRDefault="008F1E54" w:rsidP="008F1E54">
                <w:r w:rsidRPr="005A67EF">
                  <w:rPr>
                    <w:rFonts w:eastAsia="Times New Roman"/>
                    <w:b/>
                    <w:color w:val="000000"/>
                  </w:rPr>
                  <w:t>Travel</w:t>
                </w:r>
              </w:p>
            </w:tc>
          </w:sdtContent>
        </w:sdt>
        <w:tc>
          <w:tcPr>
            <w:tcW w:w="1579" w:type="dxa"/>
            <w:tcBorders>
              <w:right w:val="single" w:sz="4" w:space="0" w:color="auto"/>
            </w:tcBorders>
            <w:vAlign w:val="center"/>
          </w:tcPr>
          <w:p w14:paraId="2E042878"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70914B26" w14:textId="77777777" w:rsidR="008F1E54" w:rsidRDefault="008F1E54" w:rsidP="004A2770"/>
        </w:tc>
        <w:tc>
          <w:tcPr>
            <w:tcW w:w="5156" w:type="dxa"/>
            <w:tcBorders>
              <w:top w:val="nil"/>
              <w:left w:val="nil"/>
              <w:bottom w:val="nil"/>
              <w:right w:val="nil"/>
            </w:tcBorders>
            <w:shd w:val="clear" w:color="auto" w:fill="auto"/>
          </w:tcPr>
          <w:p w14:paraId="10FCDC8E" w14:textId="4C06299E" w:rsidR="008F1E54" w:rsidRPr="008A2C3F" w:rsidRDefault="008F1E54" w:rsidP="004A2770">
            <w:pPr>
              <w:rPr>
                <w:sz w:val="24"/>
                <w:szCs w:val="24"/>
              </w:rPr>
            </w:pPr>
            <w:r>
              <w:t xml:space="preserve">     </w:t>
            </w:r>
            <w:sdt>
              <w:sdtPr>
                <w:id w:val="1698432409"/>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190032121"/>
                <w:lock w:val="sdtContentLocked"/>
                <w:placeholder>
                  <w:docPart w:val="DefaultPlaceholder_-1854013440"/>
                </w:placeholder>
              </w:sdtPr>
              <w:sdtContent>
                <w:r>
                  <w:t>State Approved Cost Allocation Plan</w:t>
                </w:r>
              </w:sdtContent>
            </w:sdt>
          </w:p>
        </w:tc>
      </w:tr>
      <w:tr w:rsidR="008F1E54" w:rsidRPr="008A2C3F" w14:paraId="0A81A8E1" w14:textId="77777777" w:rsidTr="008F1E54">
        <w:trPr>
          <w:cnfStyle w:val="000000100000" w:firstRow="0" w:lastRow="0" w:firstColumn="0" w:lastColumn="0" w:oddVBand="0" w:evenVBand="0" w:oddHBand="1" w:evenHBand="0" w:firstRowFirstColumn="0" w:firstRowLastColumn="0" w:lastRowFirstColumn="0" w:lastRowLastColumn="0"/>
          <w:trHeight w:val="260"/>
        </w:trPr>
        <w:tc>
          <w:tcPr>
            <w:tcW w:w="404" w:type="dxa"/>
            <w:vAlign w:val="center"/>
          </w:tcPr>
          <w:sdt>
            <w:sdtPr>
              <w:rPr>
                <w:b/>
                <w:bCs/>
              </w:rPr>
              <w:id w:val="-1567870028"/>
              <w:lock w:val="sdtContentLocked"/>
              <w:placeholder>
                <w:docPart w:val="DefaultPlaceholder_-1854013440"/>
              </w:placeholder>
            </w:sdtPr>
            <w:sdtContent>
              <w:p w14:paraId="2BC91509" w14:textId="32E333CA" w:rsidR="008F1E54" w:rsidRPr="005A67EF" w:rsidRDefault="008F1E54" w:rsidP="008F1E54">
                <w:pPr>
                  <w:rPr>
                    <w:b/>
                    <w:bCs/>
                  </w:rPr>
                </w:pPr>
                <w:r w:rsidRPr="005A67EF">
                  <w:rPr>
                    <w:b/>
                    <w:bCs/>
                  </w:rPr>
                  <w:t>F</w:t>
                </w:r>
              </w:p>
            </w:sdtContent>
          </w:sdt>
        </w:tc>
        <w:tc>
          <w:tcPr>
            <w:tcW w:w="2790" w:type="dxa"/>
            <w:vAlign w:val="center"/>
          </w:tcPr>
          <w:sdt>
            <w:sdtPr>
              <w:rPr>
                <w:rFonts w:eastAsia="Times New Roman"/>
                <w:b/>
                <w:color w:val="000000"/>
              </w:rPr>
              <w:id w:val="1391379757"/>
              <w:lock w:val="sdtContentLocked"/>
              <w:placeholder>
                <w:docPart w:val="DefaultPlaceholder_-1854013440"/>
              </w:placeholder>
            </w:sdtPr>
            <w:sdtContent>
              <w:p w14:paraId="5C38CD10" w14:textId="14E4D2CA" w:rsidR="008F1E54" w:rsidRPr="005A67EF" w:rsidRDefault="008F1E54" w:rsidP="008F1E54">
                <w:r w:rsidRPr="005A67EF">
                  <w:rPr>
                    <w:rFonts w:eastAsia="Times New Roman"/>
                    <w:b/>
                    <w:color w:val="000000"/>
                  </w:rPr>
                  <w:t>Equipment</w:t>
                </w:r>
              </w:p>
            </w:sdtContent>
          </w:sdt>
        </w:tc>
        <w:tc>
          <w:tcPr>
            <w:tcW w:w="1579" w:type="dxa"/>
            <w:tcBorders>
              <w:right w:val="single" w:sz="4" w:space="0" w:color="auto"/>
            </w:tcBorders>
            <w:vAlign w:val="center"/>
          </w:tcPr>
          <w:p w14:paraId="0A1FD401"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0214E124" w14:textId="77777777" w:rsidR="008F1E54" w:rsidRDefault="008F1E54" w:rsidP="004A2770"/>
        </w:tc>
        <w:tc>
          <w:tcPr>
            <w:tcW w:w="5156" w:type="dxa"/>
            <w:tcBorders>
              <w:top w:val="nil"/>
              <w:left w:val="nil"/>
              <w:bottom w:val="nil"/>
              <w:right w:val="nil"/>
            </w:tcBorders>
            <w:shd w:val="clear" w:color="auto" w:fill="auto"/>
          </w:tcPr>
          <w:p w14:paraId="760DCD16" w14:textId="1F46B941" w:rsidR="008F1E54" w:rsidRPr="00A77532" w:rsidRDefault="008F1E54" w:rsidP="004A2770">
            <w:r>
              <w:t xml:space="preserve">     </w:t>
            </w:r>
            <w:sdt>
              <w:sdtPr>
                <w:id w:val="-2134164687"/>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850942445"/>
                <w:lock w:val="sdtContentLocked"/>
                <w:placeholder>
                  <w:docPart w:val="DefaultPlaceholder_-1854013440"/>
                </w:placeholder>
              </w:sdtPr>
              <w:sdtContent>
                <w:r>
                  <w:t>De Minimis Rate</w:t>
                </w:r>
              </w:sdtContent>
            </w:sdt>
          </w:p>
        </w:tc>
      </w:tr>
      <w:tr w:rsidR="008F1E54" w:rsidRPr="008A2C3F" w14:paraId="03B06C06" w14:textId="77777777" w:rsidTr="008F1E54">
        <w:trPr>
          <w:trHeight w:val="323"/>
        </w:trPr>
        <w:tc>
          <w:tcPr>
            <w:tcW w:w="404" w:type="dxa"/>
            <w:vAlign w:val="center"/>
          </w:tcPr>
          <w:sdt>
            <w:sdtPr>
              <w:rPr>
                <w:b/>
                <w:bCs/>
              </w:rPr>
              <w:id w:val="1532846179"/>
              <w:lock w:val="sdtContentLocked"/>
              <w:placeholder>
                <w:docPart w:val="DefaultPlaceholder_-1854013440"/>
              </w:placeholder>
            </w:sdtPr>
            <w:sdtContent>
              <w:p w14:paraId="2B3868BA" w14:textId="16F770CC" w:rsidR="008F1E54" w:rsidRPr="005A67EF" w:rsidRDefault="008F1E54" w:rsidP="008F1E54">
                <w:pPr>
                  <w:rPr>
                    <w:b/>
                    <w:bCs/>
                  </w:rPr>
                </w:pPr>
                <w:r w:rsidRPr="005A67EF">
                  <w:rPr>
                    <w:b/>
                    <w:bCs/>
                  </w:rPr>
                  <w:t>E</w:t>
                </w:r>
              </w:p>
            </w:sdtContent>
          </w:sdt>
        </w:tc>
        <w:sdt>
          <w:sdtPr>
            <w:rPr>
              <w:rFonts w:eastAsia="Times New Roman"/>
              <w:b/>
              <w:color w:val="000000"/>
            </w:rPr>
            <w:id w:val="-329514783"/>
            <w:lock w:val="sdtContentLocked"/>
            <w:placeholder>
              <w:docPart w:val="DefaultPlaceholder_-1854013440"/>
            </w:placeholder>
          </w:sdtPr>
          <w:sdtContent>
            <w:tc>
              <w:tcPr>
                <w:tcW w:w="2790" w:type="dxa"/>
                <w:vAlign w:val="center"/>
              </w:tcPr>
              <w:p w14:paraId="2E1668C2" w14:textId="03693550" w:rsidR="008F1E54" w:rsidRPr="005A67EF" w:rsidRDefault="008F1E54" w:rsidP="008F1E54">
                <w:r w:rsidRPr="005A67EF">
                  <w:rPr>
                    <w:rFonts w:eastAsia="Times New Roman"/>
                    <w:b/>
                    <w:color w:val="000000"/>
                  </w:rPr>
                  <w:t>Supplies</w:t>
                </w:r>
              </w:p>
            </w:tc>
          </w:sdtContent>
        </w:sdt>
        <w:tc>
          <w:tcPr>
            <w:tcW w:w="1579" w:type="dxa"/>
            <w:tcBorders>
              <w:right w:val="single" w:sz="4" w:space="0" w:color="auto"/>
            </w:tcBorders>
            <w:vAlign w:val="center"/>
          </w:tcPr>
          <w:p w14:paraId="2CBDB55E"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04E3974A" w14:textId="77777777" w:rsidR="008F1E54" w:rsidRDefault="008F1E54" w:rsidP="004A2770">
            <w:pPr>
              <w:tabs>
                <w:tab w:val="left" w:pos="2595"/>
              </w:tabs>
            </w:pPr>
          </w:p>
        </w:tc>
        <w:tc>
          <w:tcPr>
            <w:tcW w:w="5156" w:type="dxa"/>
            <w:tcBorders>
              <w:top w:val="nil"/>
              <w:left w:val="nil"/>
              <w:bottom w:val="nil"/>
              <w:right w:val="nil"/>
            </w:tcBorders>
            <w:shd w:val="clear" w:color="auto" w:fill="auto"/>
          </w:tcPr>
          <w:p w14:paraId="2A2FB7F1" w14:textId="7A4A533B" w:rsidR="008F1E54" w:rsidRPr="00A77532" w:rsidRDefault="008F1E54" w:rsidP="004A2770">
            <w:pPr>
              <w:tabs>
                <w:tab w:val="left" w:pos="2595"/>
              </w:tabs>
            </w:pPr>
            <w:r>
              <w:t xml:space="preserve">     </w:t>
            </w:r>
            <w:sdt>
              <w:sdtPr>
                <w:id w:val="103779631"/>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062390109"/>
                <w:lock w:val="sdtContentLocked"/>
                <w:placeholder>
                  <w:docPart w:val="DefaultPlaceholder_-1854013440"/>
                </w:placeholder>
              </w:sdtPr>
              <w:sdtContent>
                <w:r>
                  <w:t>No Indirect Rate Claimed</w:t>
                </w:r>
              </w:sdtContent>
            </w:sdt>
          </w:p>
        </w:tc>
      </w:tr>
      <w:tr w:rsidR="008F1E54" w:rsidRPr="008A2C3F" w14:paraId="250FA6E2" w14:textId="77777777" w:rsidTr="008F1E54">
        <w:trPr>
          <w:cnfStyle w:val="000000100000" w:firstRow="0" w:lastRow="0" w:firstColumn="0" w:lastColumn="0" w:oddVBand="0" w:evenVBand="0" w:oddHBand="1" w:evenHBand="0" w:firstRowFirstColumn="0" w:firstRowLastColumn="0" w:lastRowFirstColumn="0" w:lastRowLastColumn="0"/>
          <w:trHeight w:val="350"/>
        </w:trPr>
        <w:tc>
          <w:tcPr>
            <w:tcW w:w="404" w:type="dxa"/>
            <w:vAlign w:val="center"/>
          </w:tcPr>
          <w:sdt>
            <w:sdtPr>
              <w:rPr>
                <w:b/>
                <w:bCs/>
              </w:rPr>
              <w:id w:val="-874613946"/>
              <w:lock w:val="sdtContentLocked"/>
              <w:placeholder>
                <w:docPart w:val="DefaultPlaceholder_-1854013440"/>
              </w:placeholder>
            </w:sdtPr>
            <w:sdtContent>
              <w:p w14:paraId="222CE2FF" w14:textId="1ACA8227" w:rsidR="008F1E54" w:rsidRPr="005A67EF" w:rsidRDefault="008F1E54" w:rsidP="008F1E54">
                <w:pPr>
                  <w:rPr>
                    <w:b/>
                    <w:bCs/>
                  </w:rPr>
                </w:pPr>
                <w:r w:rsidRPr="005A67EF">
                  <w:rPr>
                    <w:b/>
                    <w:bCs/>
                  </w:rPr>
                  <w:t>F</w:t>
                </w:r>
              </w:p>
            </w:sdtContent>
          </w:sdt>
        </w:tc>
        <w:sdt>
          <w:sdtPr>
            <w:rPr>
              <w:rFonts w:eastAsia="Times New Roman"/>
              <w:b/>
              <w:color w:val="000000"/>
            </w:rPr>
            <w:id w:val="-1424647635"/>
            <w:lock w:val="sdtContentLocked"/>
            <w:placeholder>
              <w:docPart w:val="DefaultPlaceholder_-1854013440"/>
            </w:placeholder>
          </w:sdtPr>
          <w:sdtContent>
            <w:tc>
              <w:tcPr>
                <w:tcW w:w="2790" w:type="dxa"/>
                <w:vAlign w:val="center"/>
              </w:tcPr>
              <w:p w14:paraId="2F0D08AF" w14:textId="214E57CC" w:rsidR="008F1E54" w:rsidRPr="005A67EF" w:rsidRDefault="008F1E54" w:rsidP="008F1E54">
                <w:r w:rsidRPr="005A67EF">
                  <w:rPr>
                    <w:rFonts w:eastAsia="Times New Roman"/>
                    <w:b/>
                    <w:color w:val="000000"/>
                  </w:rPr>
                  <w:t>Consultants/Contracts</w:t>
                </w:r>
              </w:p>
            </w:tc>
          </w:sdtContent>
        </w:sdt>
        <w:tc>
          <w:tcPr>
            <w:tcW w:w="1579" w:type="dxa"/>
            <w:tcBorders>
              <w:right w:val="single" w:sz="4" w:space="0" w:color="auto"/>
            </w:tcBorders>
            <w:vAlign w:val="center"/>
          </w:tcPr>
          <w:p w14:paraId="2212F652"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4C806BF9" w14:textId="77777777" w:rsidR="008F1E54" w:rsidRPr="00A77532" w:rsidRDefault="008F1E54" w:rsidP="004A2770">
            <w:pPr>
              <w:tabs>
                <w:tab w:val="left" w:pos="2595"/>
              </w:tabs>
            </w:pPr>
          </w:p>
        </w:tc>
        <w:tc>
          <w:tcPr>
            <w:tcW w:w="5156" w:type="dxa"/>
            <w:tcBorders>
              <w:top w:val="nil"/>
              <w:left w:val="nil"/>
              <w:bottom w:val="nil"/>
              <w:right w:val="nil"/>
            </w:tcBorders>
            <w:shd w:val="clear" w:color="auto" w:fill="auto"/>
          </w:tcPr>
          <w:p w14:paraId="75BB1488" w14:textId="77777777" w:rsidR="008F1E54" w:rsidRPr="00A77532" w:rsidRDefault="008F1E54" w:rsidP="004A2770">
            <w:pPr>
              <w:tabs>
                <w:tab w:val="left" w:pos="2595"/>
              </w:tabs>
            </w:pPr>
          </w:p>
        </w:tc>
      </w:tr>
      <w:tr w:rsidR="008F1E54" w:rsidRPr="008A2C3F" w14:paraId="0755B71C" w14:textId="77777777" w:rsidTr="008F1E54">
        <w:trPr>
          <w:trHeight w:val="377"/>
        </w:trPr>
        <w:tc>
          <w:tcPr>
            <w:tcW w:w="404" w:type="dxa"/>
            <w:tcBorders>
              <w:bottom w:val="single" w:sz="4" w:space="0" w:color="auto"/>
            </w:tcBorders>
            <w:vAlign w:val="center"/>
          </w:tcPr>
          <w:sdt>
            <w:sdtPr>
              <w:rPr>
                <w:b/>
                <w:bCs/>
              </w:rPr>
              <w:id w:val="-1309467510"/>
              <w:lock w:val="sdtContentLocked"/>
              <w:placeholder>
                <w:docPart w:val="DefaultPlaceholder_-1854013440"/>
              </w:placeholder>
            </w:sdtPr>
            <w:sdtContent>
              <w:p w14:paraId="64820125" w14:textId="4E9C3069" w:rsidR="008F1E54" w:rsidRPr="005A67EF" w:rsidRDefault="008F1E54" w:rsidP="008F1E54">
                <w:pPr>
                  <w:rPr>
                    <w:b/>
                    <w:bCs/>
                  </w:rPr>
                </w:pPr>
                <w:r w:rsidRPr="005A67EF">
                  <w:rPr>
                    <w:b/>
                    <w:bCs/>
                  </w:rPr>
                  <w:t>G</w:t>
                </w:r>
              </w:p>
            </w:sdtContent>
          </w:sdt>
        </w:tc>
        <w:sdt>
          <w:sdtPr>
            <w:rPr>
              <w:rFonts w:eastAsia="Times New Roman"/>
              <w:b/>
              <w:color w:val="000000"/>
            </w:rPr>
            <w:id w:val="-512221849"/>
            <w:lock w:val="sdtContentLocked"/>
            <w:placeholder>
              <w:docPart w:val="DefaultPlaceholder_-1854013440"/>
            </w:placeholder>
          </w:sdtPr>
          <w:sdtContent>
            <w:tc>
              <w:tcPr>
                <w:tcW w:w="2790" w:type="dxa"/>
                <w:tcBorders>
                  <w:bottom w:val="single" w:sz="4" w:space="0" w:color="auto"/>
                </w:tcBorders>
                <w:vAlign w:val="center"/>
              </w:tcPr>
              <w:p w14:paraId="6A72C87F" w14:textId="54B64D34" w:rsidR="008F1E54" w:rsidRPr="005A67EF" w:rsidRDefault="008F1E54" w:rsidP="008F1E54">
                <w:r w:rsidRPr="005A67EF">
                  <w:rPr>
                    <w:rFonts w:eastAsia="Times New Roman"/>
                    <w:b/>
                    <w:color w:val="000000"/>
                  </w:rPr>
                  <w:t>Other Direct Costs</w:t>
                </w:r>
              </w:p>
            </w:tc>
          </w:sdtContent>
        </w:sdt>
        <w:tc>
          <w:tcPr>
            <w:tcW w:w="1579" w:type="dxa"/>
            <w:tcBorders>
              <w:bottom w:val="single" w:sz="4" w:space="0" w:color="auto"/>
              <w:right w:val="single" w:sz="4" w:space="0" w:color="auto"/>
            </w:tcBorders>
            <w:vAlign w:val="center"/>
          </w:tcPr>
          <w:p w14:paraId="5082AB18"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3FEA9455" w14:textId="77777777" w:rsidR="008F1E54" w:rsidRPr="00A77532" w:rsidRDefault="008F1E54" w:rsidP="004A2770">
            <w:pPr>
              <w:jc w:val="center"/>
              <w:rPr>
                <w:sz w:val="24"/>
                <w:szCs w:val="24"/>
              </w:rPr>
            </w:pPr>
          </w:p>
        </w:tc>
        <w:tc>
          <w:tcPr>
            <w:tcW w:w="5156" w:type="dxa"/>
            <w:tcBorders>
              <w:top w:val="nil"/>
              <w:left w:val="nil"/>
              <w:bottom w:val="nil"/>
              <w:right w:val="nil"/>
            </w:tcBorders>
            <w:shd w:val="clear" w:color="auto" w:fill="auto"/>
          </w:tcPr>
          <w:sdt>
            <w:sdtPr>
              <w:id w:val="-555628531"/>
              <w:lock w:val="sdtContentLocked"/>
              <w:placeholder>
                <w:docPart w:val="DefaultPlaceholder_-1854013440"/>
              </w:placeholder>
            </w:sdtPr>
            <w:sdtContent>
              <w:p w14:paraId="254947D7" w14:textId="4D3117F7" w:rsidR="008F1E54" w:rsidRPr="005A67EF" w:rsidRDefault="008F1E54" w:rsidP="004A2770">
                <w:pPr>
                  <w:jc w:val="center"/>
                </w:pPr>
                <w:r w:rsidRPr="005A67EF">
                  <w:t>The following Rate Agreement is Attached (Required)</w:t>
                </w:r>
              </w:p>
            </w:sdtContent>
          </w:sdt>
        </w:tc>
      </w:tr>
      <w:tr w:rsidR="008F1E54" w:rsidRPr="008A2C3F" w14:paraId="7C853957" w14:textId="77777777" w:rsidTr="008F1E54">
        <w:trPr>
          <w:cnfStyle w:val="000000100000" w:firstRow="0" w:lastRow="0" w:firstColumn="0" w:lastColumn="0" w:oddVBand="0" w:evenVBand="0" w:oddHBand="1" w:evenHBand="0" w:firstRowFirstColumn="0" w:firstRowLastColumn="0" w:lastRowFirstColumn="0" w:lastRowLastColumn="0"/>
          <w:trHeight w:val="359"/>
        </w:trPr>
        <w:tc>
          <w:tcPr>
            <w:tcW w:w="404" w:type="dxa"/>
            <w:tcBorders>
              <w:top w:val="single" w:sz="4" w:space="0" w:color="auto"/>
              <w:bottom w:val="single" w:sz="4" w:space="0" w:color="auto"/>
            </w:tcBorders>
            <w:vAlign w:val="center"/>
          </w:tcPr>
          <w:sdt>
            <w:sdtPr>
              <w:rPr>
                <w:b/>
                <w:bCs/>
              </w:rPr>
              <w:id w:val="-1664924093"/>
              <w:lock w:val="contentLocked"/>
              <w:placeholder>
                <w:docPart w:val="DefaultPlaceholder_-1854013440"/>
              </w:placeholder>
            </w:sdtPr>
            <w:sdtContent>
              <w:p w14:paraId="7E5E62E4" w14:textId="2B71F8C9" w:rsidR="008F1E54" w:rsidRPr="005A67EF" w:rsidRDefault="008F1E54" w:rsidP="008F1E54">
                <w:pPr>
                  <w:rPr>
                    <w:b/>
                    <w:bCs/>
                  </w:rPr>
                </w:pPr>
                <w:r w:rsidRPr="005A67EF">
                  <w:rPr>
                    <w:b/>
                    <w:bCs/>
                  </w:rPr>
                  <w:t>H</w:t>
                </w:r>
              </w:p>
            </w:sdtContent>
          </w:sdt>
        </w:tc>
        <w:sdt>
          <w:sdtPr>
            <w:rPr>
              <w:rFonts w:eastAsia="Times New Roman"/>
              <w:b/>
              <w:color w:val="000000"/>
            </w:rPr>
            <w:id w:val="-428817807"/>
            <w:lock w:val="sdtContentLocked"/>
            <w:placeholder>
              <w:docPart w:val="DefaultPlaceholder_-1854013440"/>
            </w:placeholder>
          </w:sdtPr>
          <w:sdtContent>
            <w:tc>
              <w:tcPr>
                <w:tcW w:w="2790" w:type="dxa"/>
                <w:tcBorders>
                  <w:top w:val="single" w:sz="4" w:space="0" w:color="auto"/>
                  <w:bottom w:val="single" w:sz="4" w:space="0" w:color="auto"/>
                </w:tcBorders>
                <w:vAlign w:val="center"/>
              </w:tcPr>
              <w:p w14:paraId="0604CE1A" w14:textId="57C6730E" w:rsidR="008F1E54" w:rsidRPr="005A67EF" w:rsidRDefault="008F1E54" w:rsidP="008F1E54">
                <w:r w:rsidRPr="005A67EF">
                  <w:rPr>
                    <w:rFonts w:eastAsia="Times New Roman"/>
                    <w:b/>
                    <w:color w:val="000000"/>
                  </w:rPr>
                  <w:t>Total Direct Costs</w:t>
                </w:r>
              </w:p>
            </w:tc>
          </w:sdtContent>
        </w:sdt>
        <w:tc>
          <w:tcPr>
            <w:tcW w:w="1579" w:type="dxa"/>
            <w:tcBorders>
              <w:top w:val="single" w:sz="4" w:space="0" w:color="auto"/>
              <w:bottom w:val="single" w:sz="4" w:space="0" w:color="auto"/>
              <w:right w:val="single" w:sz="4" w:space="0" w:color="auto"/>
            </w:tcBorders>
            <w:vAlign w:val="center"/>
          </w:tcPr>
          <w:p w14:paraId="016365EF"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5D4A34ED" w14:textId="77777777" w:rsidR="008F1E54" w:rsidRDefault="008F1E54" w:rsidP="004A2770"/>
        </w:tc>
        <w:tc>
          <w:tcPr>
            <w:tcW w:w="5156" w:type="dxa"/>
            <w:tcBorders>
              <w:top w:val="nil"/>
              <w:left w:val="nil"/>
              <w:bottom w:val="nil"/>
              <w:right w:val="nil"/>
            </w:tcBorders>
            <w:shd w:val="clear" w:color="auto" w:fill="auto"/>
          </w:tcPr>
          <w:p w14:paraId="4A203BF7" w14:textId="77777777" w:rsidR="008F1E54" w:rsidRDefault="008F1E54" w:rsidP="004A2770">
            <w:r>
              <w:t xml:space="preserve">     </w:t>
            </w:r>
            <w:sdt>
              <w:sdtPr>
                <w:id w:val="1920140970"/>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777641008"/>
                <w:lock w:val="sdtContentLocked"/>
                <w:placeholder>
                  <w:docPart w:val="DefaultPlaceholder_-1854013440"/>
                </w:placeholder>
              </w:sdtPr>
              <w:sdtContent>
                <w:r>
                  <w:t>Federally Approved Indirect Cost</w:t>
                </w:r>
              </w:sdtContent>
            </w:sdt>
            <w:r>
              <w:t xml:space="preserve"> </w:t>
            </w:r>
          </w:p>
          <w:p w14:paraId="02DD3D4C" w14:textId="7AF84625" w:rsidR="008F1E54" w:rsidRPr="008A2C3F" w:rsidRDefault="008F1E54" w:rsidP="004A2770">
            <w:pPr>
              <w:rPr>
                <w:sz w:val="24"/>
                <w:szCs w:val="24"/>
              </w:rPr>
            </w:pPr>
            <w:r>
              <w:t xml:space="preserve">          </w:t>
            </w:r>
            <w:sdt>
              <w:sdtPr>
                <w:id w:val="1129284662"/>
                <w:lock w:val="sdtContentLocked"/>
                <w:placeholder>
                  <w:docPart w:val="DefaultPlaceholder_-1854013440"/>
                </w:placeholder>
              </w:sdtPr>
              <w:sdtContent>
                <w:r>
                  <w:t>Agreement</w:t>
                </w:r>
              </w:sdtContent>
            </w:sdt>
          </w:p>
        </w:tc>
      </w:tr>
      <w:tr w:rsidR="008F1E54" w:rsidRPr="008A2C3F" w14:paraId="7EC38DB8" w14:textId="77777777" w:rsidTr="008F1E54">
        <w:trPr>
          <w:trHeight w:val="530"/>
        </w:trPr>
        <w:sdt>
          <w:sdtPr>
            <w:rPr>
              <w:b/>
              <w:bCs/>
            </w:rPr>
            <w:id w:val="1146242283"/>
            <w:lock w:val="sdtContentLocked"/>
            <w:placeholder>
              <w:docPart w:val="DefaultPlaceholder_-1854013440"/>
            </w:placeholder>
          </w:sdtPr>
          <w:sdtContent>
            <w:tc>
              <w:tcPr>
                <w:tcW w:w="404" w:type="dxa"/>
                <w:tcBorders>
                  <w:top w:val="single" w:sz="4" w:space="0" w:color="auto"/>
                  <w:bottom w:val="single" w:sz="4" w:space="0" w:color="auto"/>
                </w:tcBorders>
                <w:vAlign w:val="center"/>
              </w:tcPr>
              <w:p w14:paraId="1DF5A94F" w14:textId="23662F17" w:rsidR="008F1E54" w:rsidRPr="005A67EF" w:rsidRDefault="008F1E54" w:rsidP="008F1E54">
                <w:pPr>
                  <w:rPr>
                    <w:b/>
                    <w:bCs/>
                  </w:rPr>
                </w:pPr>
                <w:r w:rsidRPr="005A67EF">
                  <w:rPr>
                    <w:b/>
                    <w:bCs/>
                  </w:rPr>
                  <w:t>I</w:t>
                </w:r>
              </w:p>
            </w:tc>
          </w:sdtContent>
        </w:sdt>
        <w:sdt>
          <w:sdtPr>
            <w:rPr>
              <w:rFonts w:eastAsia="Times New Roman"/>
              <w:b/>
              <w:color w:val="000000"/>
            </w:rPr>
            <w:id w:val="-693993808"/>
            <w:lock w:val="sdtContentLocked"/>
            <w:placeholder>
              <w:docPart w:val="DefaultPlaceholder_-1854013440"/>
            </w:placeholder>
          </w:sdtPr>
          <w:sdtContent>
            <w:tc>
              <w:tcPr>
                <w:tcW w:w="2790" w:type="dxa"/>
                <w:tcBorders>
                  <w:top w:val="single" w:sz="4" w:space="0" w:color="auto"/>
                  <w:bottom w:val="single" w:sz="4" w:space="0" w:color="auto"/>
                </w:tcBorders>
                <w:vAlign w:val="center"/>
              </w:tcPr>
              <w:p w14:paraId="746CF910" w14:textId="1279F252" w:rsidR="008F1E54" w:rsidRPr="005A67EF" w:rsidRDefault="008F1E54" w:rsidP="008F1E54">
                <w:r w:rsidRPr="005A67EF">
                  <w:rPr>
                    <w:rFonts w:eastAsia="Times New Roman"/>
                    <w:b/>
                    <w:color w:val="000000"/>
                  </w:rPr>
                  <w:t>Total Indirect Costs</w:t>
                </w:r>
              </w:p>
            </w:tc>
          </w:sdtContent>
        </w:sdt>
        <w:tc>
          <w:tcPr>
            <w:tcW w:w="1579" w:type="dxa"/>
            <w:tcBorders>
              <w:top w:val="single" w:sz="4" w:space="0" w:color="auto"/>
              <w:bottom w:val="single" w:sz="4" w:space="0" w:color="auto"/>
              <w:right w:val="single" w:sz="4" w:space="0" w:color="auto"/>
            </w:tcBorders>
            <w:vAlign w:val="center"/>
          </w:tcPr>
          <w:p w14:paraId="139BD1F4" w14:textId="77777777" w:rsidR="008F1E54" w:rsidRPr="005A67EF" w:rsidRDefault="008F1E54" w:rsidP="008F1E54">
            <w:r w:rsidRPr="005A67EF">
              <w:t>$</w:t>
            </w:r>
          </w:p>
        </w:tc>
        <w:tc>
          <w:tcPr>
            <w:tcW w:w="236" w:type="dxa"/>
            <w:tcBorders>
              <w:top w:val="nil"/>
              <w:left w:val="single" w:sz="4" w:space="0" w:color="auto"/>
              <w:bottom w:val="nil"/>
              <w:right w:val="nil"/>
            </w:tcBorders>
            <w:shd w:val="clear" w:color="auto" w:fill="auto"/>
          </w:tcPr>
          <w:p w14:paraId="5BD229EC" w14:textId="77777777" w:rsidR="008F1E54" w:rsidRDefault="008F1E54" w:rsidP="004A2770">
            <w:pPr>
              <w:tabs>
                <w:tab w:val="left" w:pos="540"/>
              </w:tabs>
            </w:pPr>
          </w:p>
        </w:tc>
        <w:tc>
          <w:tcPr>
            <w:tcW w:w="5156" w:type="dxa"/>
            <w:tcBorders>
              <w:top w:val="nil"/>
              <w:left w:val="nil"/>
              <w:bottom w:val="nil"/>
              <w:right w:val="nil"/>
            </w:tcBorders>
            <w:shd w:val="clear" w:color="auto" w:fill="auto"/>
          </w:tcPr>
          <w:p w14:paraId="289F29FD" w14:textId="551B0937" w:rsidR="008F1E54" w:rsidRDefault="008F1E54" w:rsidP="004A2770">
            <w:pPr>
              <w:tabs>
                <w:tab w:val="left" w:pos="540"/>
              </w:tabs>
            </w:pPr>
            <w:r>
              <w:t xml:space="preserve">     </w:t>
            </w:r>
            <w:sdt>
              <w:sdtPr>
                <w:id w:val="-1989479684"/>
                <w:lock w:val="sdtConten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309995045"/>
                <w:lock w:val="sdtContentLocked"/>
                <w:placeholder>
                  <w:docPart w:val="DefaultPlaceholder_-1854013440"/>
                </w:placeholder>
              </w:sdtPr>
              <w:sdtContent>
                <w:r>
                  <w:t>State of Nebraska Approved Indirect Cost</w:t>
                </w:r>
              </w:sdtContent>
            </w:sdt>
            <w:r>
              <w:t xml:space="preserve"> </w:t>
            </w:r>
          </w:p>
          <w:sdt>
            <w:sdtPr>
              <w:id w:val="-2066097143"/>
              <w:lock w:val="sdtContentLocked"/>
              <w:placeholder>
                <w:docPart w:val="DefaultPlaceholder_-1854013440"/>
              </w:placeholder>
            </w:sdtPr>
            <w:sdtContent>
              <w:p w14:paraId="7D1A8DEC" w14:textId="6650BCEF" w:rsidR="008F1E54" w:rsidRPr="00A77532" w:rsidRDefault="008F1E54" w:rsidP="004A2770">
                <w:pPr>
                  <w:tabs>
                    <w:tab w:val="left" w:pos="540"/>
                  </w:tabs>
                </w:pPr>
                <w:r>
                  <w:t xml:space="preserve">          Agreement</w:t>
                </w:r>
              </w:p>
            </w:sdtContent>
          </w:sdt>
        </w:tc>
      </w:tr>
      <w:tr w:rsidR="008F1E54" w:rsidRPr="008A2C3F" w14:paraId="05E84A0F" w14:textId="77777777" w:rsidTr="008F1E54">
        <w:trPr>
          <w:cnfStyle w:val="000000100000" w:firstRow="0" w:lastRow="0" w:firstColumn="0" w:lastColumn="0" w:oddVBand="0" w:evenVBand="0" w:oddHBand="1" w:evenHBand="0" w:firstRowFirstColumn="0" w:firstRowLastColumn="0" w:lastRowFirstColumn="0" w:lastRowLastColumn="0"/>
          <w:trHeight w:val="350"/>
        </w:trPr>
        <w:tc>
          <w:tcPr>
            <w:tcW w:w="404" w:type="dxa"/>
            <w:vMerge w:val="restart"/>
            <w:tcBorders>
              <w:top w:val="single" w:sz="4" w:space="0" w:color="auto"/>
              <w:bottom w:val="single" w:sz="4" w:space="0" w:color="auto"/>
            </w:tcBorders>
            <w:vAlign w:val="center"/>
          </w:tcPr>
          <w:sdt>
            <w:sdtPr>
              <w:rPr>
                <w:b/>
                <w:bCs/>
              </w:rPr>
              <w:id w:val="770896399"/>
              <w:lock w:val="sdtContentLocked"/>
              <w:placeholder>
                <w:docPart w:val="DefaultPlaceholder_-1854013440"/>
              </w:placeholder>
            </w:sdtPr>
            <w:sdtContent>
              <w:p w14:paraId="2F20B6C5" w14:textId="08F0BFC4" w:rsidR="008F1E54" w:rsidRPr="005A67EF" w:rsidRDefault="008F1E54" w:rsidP="008F1E54">
                <w:pPr>
                  <w:rPr>
                    <w:b/>
                    <w:bCs/>
                  </w:rPr>
                </w:pPr>
                <w:r w:rsidRPr="005A67EF">
                  <w:rPr>
                    <w:b/>
                    <w:bCs/>
                  </w:rPr>
                  <w:t>J</w:t>
                </w:r>
              </w:p>
            </w:sdtContent>
          </w:sdt>
        </w:tc>
        <w:sdt>
          <w:sdtPr>
            <w:rPr>
              <w:rFonts w:eastAsia="Times New Roman"/>
              <w:b/>
              <w:color w:val="000000"/>
            </w:rPr>
            <w:id w:val="-1719268211"/>
            <w:lock w:val="sdtContentLocked"/>
            <w:placeholder>
              <w:docPart w:val="DefaultPlaceholder_-1854013440"/>
            </w:placeholder>
          </w:sdtPr>
          <w:sdtContent>
            <w:tc>
              <w:tcPr>
                <w:tcW w:w="2790" w:type="dxa"/>
                <w:vMerge w:val="restart"/>
                <w:tcBorders>
                  <w:top w:val="single" w:sz="4" w:space="0" w:color="auto"/>
                  <w:bottom w:val="single" w:sz="4" w:space="0" w:color="auto"/>
                </w:tcBorders>
                <w:vAlign w:val="center"/>
              </w:tcPr>
              <w:p w14:paraId="15105ED6" w14:textId="51A1F1BC" w:rsidR="008F1E54" w:rsidRPr="005A67EF" w:rsidRDefault="008F1E54" w:rsidP="008F1E54">
                <w:r w:rsidRPr="005A67EF">
                  <w:rPr>
                    <w:rFonts w:eastAsia="Times New Roman"/>
                    <w:b/>
                    <w:color w:val="000000"/>
                  </w:rPr>
                  <w:t>Total (Sum H+I)</w:t>
                </w:r>
              </w:p>
            </w:tc>
          </w:sdtContent>
        </w:sdt>
        <w:tc>
          <w:tcPr>
            <w:tcW w:w="1579" w:type="dxa"/>
            <w:vMerge w:val="restart"/>
            <w:tcBorders>
              <w:top w:val="single" w:sz="4" w:space="0" w:color="auto"/>
              <w:bottom w:val="single" w:sz="4" w:space="0" w:color="auto"/>
              <w:right w:val="single" w:sz="4" w:space="0" w:color="auto"/>
            </w:tcBorders>
            <w:vAlign w:val="center"/>
          </w:tcPr>
          <w:p w14:paraId="30130538" w14:textId="77777777" w:rsidR="008F1E54" w:rsidRPr="005A67EF" w:rsidRDefault="008F1E54" w:rsidP="008F1E54">
            <w:pPr>
              <w:rPr>
                <w:b/>
                <w:bCs/>
              </w:rPr>
            </w:pPr>
            <w:r w:rsidRPr="005A67EF">
              <w:rPr>
                <w:b/>
                <w:bCs/>
              </w:rPr>
              <w:t>$</w:t>
            </w:r>
          </w:p>
        </w:tc>
        <w:tc>
          <w:tcPr>
            <w:tcW w:w="236" w:type="dxa"/>
            <w:tcBorders>
              <w:top w:val="nil"/>
              <w:left w:val="single" w:sz="4" w:space="0" w:color="auto"/>
              <w:bottom w:val="nil"/>
              <w:right w:val="nil"/>
            </w:tcBorders>
            <w:shd w:val="clear" w:color="auto" w:fill="auto"/>
          </w:tcPr>
          <w:p w14:paraId="64BC0823" w14:textId="77777777" w:rsidR="008F1E54" w:rsidRDefault="008F1E54" w:rsidP="004A2770">
            <w:pPr>
              <w:tabs>
                <w:tab w:val="left" w:pos="540"/>
              </w:tabs>
            </w:pPr>
          </w:p>
        </w:tc>
        <w:tc>
          <w:tcPr>
            <w:tcW w:w="5156" w:type="dxa"/>
            <w:tcBorders>
              <w:top w:val="nil"/>
              <w:left w:val="nil"/>
              <w:bottom w:val="nil"/>
              <w:right w:val="nil"/>
            </w:tcBorders>
            <w:shd w:val="clear" w:color="auto" w:fill="auto"/>
          </w:tcPr>
          <w:p w14:paraId="29B91AB5" w14:textId="77777777" w:rsidR="008F1E54" w:rsidRDefault="008F1E54" w:rsidP="004A2770">
            <w:pPr>
              <w:tabs>
                <w:tab w:val="left" w:pos="540"/>
              </w:tabs>
            </w:pPr>
            <w:r>
              <w:t xml:space="preserve">     </w:t>
            </w:r>
            <w:sdt>
              <w:sdtPr>
                <w:id w:val="578953348"/>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1683586435"/>
                <w:lock w:val="sdtContentLocked"/>
                <w:placeholder>
                  <w:docPart w:val="DefaultPlaceholder_-1854013440"/>
                </w:placeholder>
              </w:sdtPr>
              <w:sdtContent>
                <w:r>
                  <w:t>State of Nebraska Approved Cost</w:t>
                </w:r>
              </w:sdtContent>
            </w:sdt>
            <w:r>
              <w:t xml:space="preserve"> </w:t>
            </w:r>
          </w:p>
          <w:p w14:paraId="1C911BE8" w14:textId="02CE2A01" w:rsidR="008F1E54" w:rsidRPr="00A77532" w:rsidRDefault="008F1E54" w:rsidP="004A2770">
            <w:pPr>
              <w:tabs>
                <w:tab w:val="left" w:pos="540"/>
              </w:tabs>
            </w:pPr>
            <w:r>
              <w:t xml:space="preserve">          </w:t>
            </w:r>
            <w:sdt>
              <w:sdtPr>
                <w:id w:val="1952132791"/>
                <w:lock w:val="sdtContentLocked"/>
                <w:placeholder>
                  <w:docPart w:val="DefaultPlaceholder_-1854013440"/>
                </w:placeholder>
              </w:sdtPr>
              <w:sdtContent>
                <w:r>
                  <w:t>Allocation Plan</w:t>
                </w:r>
              </w:sdtContent>
            </w:sdt>
          </w:p>
        </w:tc>
      </w:tr>
      <w:tr w:rsidR="008F1E54" w:rsidRPr="008A2C3F" w14:paraId="7B5A9822" w14:textId="77777777" w:rsidTr="004A2770">
        <w:trPr>
          <w:trHeight w:val="350"/>
        </w:trPr>
        <w:tc>
          <w:tcPr>
            <w:tcW w:w="404" w:type="dxa"/>
            <w:vMerge/>
            <w:tcBorders>
              <w:top w:val="single" w:sz="4" w:space="0" w:color="auto"/>
              <w:bottom w:val="single" w:sz="4" w:space="0" w:color="auto"/>
            </w:tcBorders>
          </w:tcPr>
          <w:p w14:paraId="3B6DCC75" w14:textId="77777777" w:rsidR="008F1E54" w:rsidRPr="008A2C3F" w:rsidRDefault="008F1E54" w:rsidP="004A2770">
            <w:pPr>
              <w:rPr>
                <w:b/>
                <w:bCs/>
                <w:sz w:val="24"/>
                <w:szCs w:val="24"/>
              </w:rPr>
            </w:pPr>
          </w:p>
        </w:tc>
        <w:tc>
          <w:tcPr>
            <w:tcW w:w="2790" w:type="dxa"/>
            <w:vMerge/>
            <w:tcBorders>
              <w:top w:val="single" w:sz="4" w:space="0" w:color="auto"/>
              <w:bottom w:val="single" w:sz="4" w:space="0" w:color="auto"/>
            </w:tcBorders>
          </w:tcPr>
          <w:p w14:paraId="7E498861" w14:textId="77777777" w:rsidR="008F1E54" w:rsidRPr="008A2C3F" w:rsidRDefault="008F1E54" w:rsidP="004A2770">
            <w:pPr>
              <w:rPr>
                <w:rFonts w:eastAsia="Times New Roman"/>
                <w:b/>
                <w:color w:val="000000"/>
                <w:sz w:val="24"/>
                <w:szCs w:val="24"/>
              </w:rPr>
            </w:pPr>
          </w:p>
        </w:tc>
        <w:tc>
          <w:tcPr>
            <w:tcW w:w="1579" w:type="dxa"/>
            <w:vMerge/>
            <w:tcBorders>
              <w:top w:val="single" w:sz="4" w:space="0" w:color="auto"/>
              <w:bottom w:val="single" w:sz="4" w:space="0" w:color="auto"/>
              <w:right w:val="single" w:sz="4" w:space="0" w:color="auto"/>
            </w:tcBorders>
          </w:tcPr>
          <w:p w14:paraId="6601F64F" w14:textId="77777777" w:rsidR="008F1E54" w:rsidRPr="008A2C3F" w:rsidRDefault="008F1E54" w:rsidP="004A2770">
            <w:pPr>
              <w:rPr>
                <w:b/>
                <w:bCs/>
                <w:sz w:val="24"/>
                <w:szCs w:val="24"/>
              </w:rPr>
            </w:pPr>
          </w:p>
        </w:tc>
        <w:tc>
          <w:tcPr>
            <w:tcW w:w="236" w:type="dxa"/>
            <w:tcBorders>
              <w:top w:val="nil"/>
              <w:left w:val="single" w:sz="4" w:space="0" w:color="auto"/>
              <w:bottom w:val="nil"/>
              <w:right w:val="nil"/>
            </w:tcBorders>
          </w:tcPr>
          <w:p w14:paraId="74532550" w14:textId="77777777" w:rsidR="008F1E54" w:rsidRDefault="008F1E54" w:rsidP="004A2770">
            <w:pPr>
              <w:tabs>
                <w:tab w:val="left" w:pos="540"/>
                <w:tab w:val="left" w:pos="2662"/>
              </w:tabs>
            </w:pPr>
          </w:p>
        </w:tc>
        <w:tc>
          <w:tcPr>
            <w:tcW w:w="5156" w:type="dxa"/>
            <w:tcBorders>
              <w:top w:val="nil"/>
              <w:left w:val="nil"/>
              <w:bottom w:val="nil"/>
              <w:right w:val="nil"/>
            </w:tcBorders>
            <w:shd w:val="clear" w:color="auto" w:fill="auto"/>
          </w:tcPr>
          <w:p w14:paraId="34CB6E7E" w14:textId="2B5700D9" w:rsidR="008F1E54" w:rsidRDefault="008F1E54" w:rsidP="004A2770">
            <w:pPr>
              <w:tabs>
                <w:tab w:val="left" w:pos="540"/>
                <w:tab w:val="left" w:pos="2662"/>
              </w:tabs>
            </w:pPr>
            <w:r>
              <w:t xml:space="preserve">     </w:t>
            </w:r>
            <w:sdt>
              <w:sdtPr>
                <w:id w:val="1515421503"/>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sdt>
              <w:sdtPr>
                <w:id w:val="-2020544067"/>
                <w:lock w:val="sdtContentLocked"/>
                <w:placeholder>
                  <w:docPart w:val="DefaultPlaceholder_-1854013440"/>
                </w:placeholder>
              </w:sdtPr>
              <w:sdtContent>
                <w:r>
                  <w:t>None (De Minimis/No Indirect Claimed)</w:t>
                </w:r>
              </w:sdtContent>
            </w:sdt>
          </w:p>
        </w:tc>
      </w:tr>
    </w:tbl>
    <w:p w14:paraId="5D8B51AD" w14:textId="77777777" w:rsidR="008F1E54" w:rsidRPr="008F1E54" w:rsidRDefault="008F1E54" w:rsidP="008F1E54">
      <w:pPr>
        <w:tabs>
          <w:tab w:val="left" w:pos="540"/>
        </w:tabs>
        <w:rPr>
          <w:sz w:val="2"/>
          <w:szCs w:val="2"/>
        </w:rPr>
      </w:pPr>
    </w:p>
    <w:tbl>
      <w:tblPr>
        <w:tblStyle w:val="RFAStyle"/>
        <w:tblW w:w="0" w:type="auto"/>
        <w:tblLook w:val="04A0" w:firstRow="1" w:lastRow="0" w:firstColumn="1" w:lastColumn="0" w:noHBand="0" w:noVBand="1"/>
      </w:tblPr>
      <w:tblGrid>
        <w:gridCol w:w="9350"/>
      </w:tblGrid>
      <w:tr w:rsidR="008F1E54" w14:paraId="78C79677" w14:textId="77777777" w:rsidTr="004A2770">
        <w:trPr>
          <w:cnfStyle w:val="000000100000" w:firstRow="0" w:lastRow="0" w:firstColumn="0" w:lastColumn="0" w:oddVBand="0" w:evenVBand="0" w:oddHBand="1" w:evenHBand="0" w:firstRowFirstColumn="0" w:firstRowLastColumn="0" w:lastRowFirstColumn="0" w:lastRowLastColumn="0"/>
        </w:trPr>
        <w:tc>
          <w:tcPr>
            <w:tcW w:w="10160" w:type="dxa"/>
          </w:tcPr>
          <w:sdt>
            <w:sdtPr>
              <w:rPr>
                <w:b/>
                <w:bCs/>
                <w:sz w:val="22"/>
                <w:szCs w:val="22"/>
              </w:rPr>
              <w:id w:val="-1192299983"/>
              <w:lock w:val="sdtContentLocked"/>
              <w:placeholder>
                <w:docPart w:val="DefaultPlaceholder_-1854013440"/>
              </w:placeholder>
            </w:sdtPr>
            <w:sdtContent>
              <w:p w14:paraId="44C94778" w14:textId="4438D4A1" w:rsidR="008F1E54" w:rsidRPr="005A67EF" w:rsidRDefault="008F1E54" w:rsidP="004A2770">
                <w:pPr>
                  <w:tabs>
                    <w:tab w:val="left" w:pos="540"/>
                  </w:tabs>
                  <w:jc w:val="center"/>
                  <w:rPr>
                    <w:b/>
                    <w:bCs/>
                    <w:sz w:val="22"/>
                    <w:szCs w:val="22"/>
                  </w:rPr>
                </w:pPr>
                <w:r w:rsidRPr="005A67EF">
                  <w:rPr>
                    <w:b/>
                    <w:bCs/>
                    <w:sz w:val="22"/>
                    <w:szCs w:val="22"/>
                  </w:rPr>
                  <w:t>Budget Justification</w:t>
                </w:r>
              </w:p>
            </w:sdtContent>
          </w:sdt>
        </w:tc>
      </w:tr>
    </w:tbl>
    <w:sdt>
      <w:sdtPr>
        <w:id w:val="473409744"/>
        <w:lock w:val="sdtContentLocked"/>
        <w:placeholder>
          <w:docPart w:val="DefaultPlaceholder_-1854013440"/>
        </w:placeholder>
      </w:sdtPr>
      <w:sdtContent>
        <w:p w14:paraId="1BE44533" w14:textId="4EECA3A4" w:rsidR="008F1E54" w:rsidRDefault="008F1E54" w:rsidP="008F1E54">
          <w:r w:rsidRPr="00560B67">
            <w:t>Include a brief budget justification narrative to explain expenses listed and how you arrived at the requested amounts. Provide explanations as to why each item is necessary for the success of the project.</w:t>
          </w:r>
        </w:p>
      </w:sdtContent>
    </w:sdt>
    <w:tbl>
      <w:tblPr>
        <w:tblStyle w:val="TableGrid"/>
        <w:tblW w:w="0" w:type="auto"/>
        <w:tblLook w:val="04A0" w:firstRow="1" w:lastRow="0" w:firstColumn="1" w:lastColumn="0" w:noHBand="0" w:noVBand="1"/>
      </w:tblPr>
      <w:tblGrid>
        <w:gridCol w:w="9350"/>
      </w:tblGrid>
      <w:tr w:rsidR="008F1E54" w:rsidRPr="005A67EF" w14:paraId="60444AAB" w14:textId="77777777" w:rsidTr="008F1E54">
        <w:trPr>
          <w:trHeight w:val="2735"/>
        </w:trPr>
        <w:tc>
          <w:tcPr>
            <w:tcW w:w="10160" w:type="dxa"/>
          </w:tcPr>
          <w:p w14:paraId="1F3F73A5" w14:textId="77777777" w:rsidR="008F1E54" w:rsidRPr="005A67EF" w:rsidRDefault="008F1E54" w:rsidP="004A2770"/>
        </w:tc>
      </w:tr>
    </w:tbl>
    <w:p w14:paraId="1F749BDD" w14:textId="6D4768CB" w:rsidR="00660FAC" w:rsidRPr="00F824A0" w:rsidRDefault="00660FAC" w:rsidP="00F824A0">
      <w:pPr>
        <w:rPr>
          <w:sz w:val="18"/>
          <w:szCs w:val="18"/>
        </w:rPr>
      </w:pPr>
    </w:p>
    <w:sectPr w:rsidR="00660FAC" w:rsidRPr="00F824A0" w:rsidSect="00EF0C61">
      <w:foot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DAF4E" w14:textId="77777777" w:rsidR="00BC30D1" w:rsidRDefault="00BC30D1" w:rsidP="00F824A0">
      <w:pPr>
        <w:spacing w:after="0" w:line="240" w:lineRule="auto"/>
      </w:pPr>
      <w:r>
        <w:separator/>
      </w:r>
    </w:p>
  </w:endnote>
  <w:endnote w:type="continuationSeparator" w:id="0">
    <w:p w14:paraId="79305027" w14:textId="77777777" w:rsidR="00BC30D1" w:rsidRDefault="00BC30D1" w:rsidP="00F82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11012" w14:textId="16D199BC" w:rsidR="00F824A0" w:rsidRDefault="00F824A0">
    <w:pPr>
      <w:pStyle w:val="Footer"/>
    </w:pPr>
    <w:r>
      <w:rPr>
        <w:noProof/>
      </w:rPr>
      <w:drawing>
        <wp:inline distT="0" distB="0" distL="0" distR="0" wp14:anchorId="1112540C" wp14:editId="3D1ABCC8">
          <wp:extent cx="5994179" cy="643255"/>
          <wp:effectExtent l="0" t="0" r="6985" b="4445"/>
          <wp:docPr id="14036253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3080" t="91616" r="3204"/>
                  <a:stretch/>
                </pic:blipFill>
                <pic:spPr bwMode="auto">
                  <a:xfrm>
                    <a:off x="0" y="0"/>
                    <a:ext cx="6004463" cy="64435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7DFA1" w14:textId="77777777" w:rsidR="00BC30D1" w:rsidRDefault="00BC30D1" w:rsidP="00F824A0">
      <w:pPr>
        <w:spacing w:after="0" w:line="240" w:lineRule="auto"/>
      </w:pPr>
      <w:r>
        <w:separator/>
      </w:r>
    </w:p>
  </w:footnote>
  <w:footnote w:type="continuationSeparator" w:id="0">
    <w:p w14:paraId="0B2DE226" w14:textId="77777777" w:rsidR="00BC30D1" w:rsidRDefault="00BC30D1" w:rsidP="00F82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38DB5" w14:textId="16A748F5" w:rsidR="00EF0C61" w:rsidRDefault="00EF0C61">
    <w:pPr>
      <w:pStyle w:val="Header"/>
    </w:pPr>
    <w:r>
      <w:rPr>
        <w:noProof/>
      </w:rPr>
      <w:drawing>
        <wp:inline distT="0" distB="0" distL="0" distR="0" wp14:anchorId="2AA690D5" wp14:editId="3739C2DC">
          <wp:extent cx="5934161" cy="1192695"/>
          <wp:effectExtent l="0" t="0" r="0" b="7620"/>
          <wp:docPr id="48801864" name="Picture 1" descr="A letter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01864" name="Picture 1" descr="A letter with blue tex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6830" t="2176" r="8272" b="83642"/>
                  <a:stretch/>
                </pic:blipFill>
                <pic:spPr bwMode="auto">
                  <a:xfrm>
                    <a:off x="0" y="0"/>
                    <a:ext cx="5992974" cy="120451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A0"/>
    <w:rsid w:val="00057C17"/>
    <w:rsid w:val="00530365"/>
    <w:rsid w:val="005B3420"/>
    <w:rsid w:val="00660FAC"/>
    <w:rsid w:val="007A1444"/>
    <w:rsid w:val="008F1E54"/>
    <w:rsid w:val="0099765B"/>
    <w:rsid w:val="00AA10F2"/>
    <w:rsid w:val="00B23558"/>
    <w:rsid w:val="00B2677E"/>
    <w:rsid w:val="00B7541F"/>
    <w:rsid w:val="00BC30D1"/>
    <w:rsid w:val="00E23DDB"/>
    <w:rsid w:val="00EF0C61"/>
    <w:rsid w:val="00F41F03"/>
    <w:rsid w:val="00F8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6A769"/>
  <w15:chartTrackingRefBased/>
  <w15:docId w15:val="{63DE2F55-AFF4-4AC0-8BD0-EE7D811E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A0"/>
    <w:rPr>
      <w:rFonts w:ascii="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Title">
    <w:name w:val="TOC Title"/>
    <w:basedOn w:val="Normal"/>
    <w:qFormat/>
    <w:rsid w:val="00F824A0"/>
    <w:pPr>
      <w:jc w:val="center"/>
    </w:pPr>
    <w:rPr>
      <w:rFonts w:asciiTheme="majorHAnsi" w:hAnsiTheme="majorHAnsi" w:cs="Times New Roman"/>
      <w:b/>
    </w:rPr>
  </w:style>
  <w:style w:type="table" w:styleId="TableGrid">
    <w:name w:val="Table Grid"/>
    <w:basedOn w:val="TableNormal"/>
    <w:uiPriority w:val="39"/>
    <w:rsid w:val="00F824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F824A0"/>
    <w:pPr>
      <w:spacing w:after="0" w:line="240" w:lineRule="auto"/>
      <w:jc w:val="both"/>
    </w:pPr>
    <w:rPr>
      <w:rFonts w:eastAsiaTheme="minorEastAsia"/>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F82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4A0"/>
    <w:rPr>
      <w:rFonts w:ascii="Arial" w:hAnsi="Arial" w:cs="Arial"/>
      <w:kern w:val="0"/>
      <w:sz w:val="20"/>
      <w:szCs w:val="20"/>
      <w14:ligatures w14:val="none"/>
    </w:rPr>
  </w:style>
  <w:style w:type="paragraph" w:styleId="Footer">
    <w:name w:val="footer"/>
    <w:basedOn w:val="Normal"/>
    <w:link w:val="FooterChar"/>
    <w:uiPriority w:val="99"/>
    <w:unhideWhenUsed/>
    <w:rsid w:val="00F82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4A0"/>
    <w:rPr>
      <w:rFonts w:ascii="Arial" w:hAnsi="Arial" w:cs="Arial"/>
      <w:kern w:val="0"/>
      <w:sz w:val="20"/>
      <w:szCs w:val="20"/>
      <w14:ligatures w14:val="none"/>
    </w:rPr>
  </w:style>
  <w:style w:type="table" w:customStyle="1" w:styleId="RFAStyle">
    <w:name w:val="RFA Style"/>
    <w:basedOn w:val="TableNormal"/>
    <w:uiPriority w:val="99"/>
    <w:rsid w:val="008F1E54"/>
    <w:pPr>
      <w:spacing w:after="0" w:line="240" w:lineRule="auto"/>
    </w:pPr>
    <w:rPr>
      <w:rFonts w:eastAsiaTheme="minorEastAsia"/>
      <w:kern w:val="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D9E2F3" w:themeFill="accent1" w:themeFillTint="33"/>
      </w:tcPr>
    </w:tblStylePr>
  </w:style>
  <w:style w:type="character" w:styleId="PlaceholderText">
    <w:name w:val="Placeholder Text"/>
    <w:basedOn w:val="DefaultParagraphFont"/>
    <w:uiPriority w:val="99"/>
    <w:semiHidden/>
    <w:rsid w:val="008F1E5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7519D72-99CA-4F48-851E-1AD1F8D9DB5A}"/>
      </w:docPartPr>
      <w:docPartBody>
        <w:p w:rsidR="000755AA" w:rsidRDefault="00222C64">
          <w:r w:rsidRPr="006265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64"/>
    <w:rsid w:val="000755AA"/>
    <w:rsid w:val="00222C64"/>
    <w:rsid w:val="009D1720"/>
    <w:rsid w:val="00A359D0"/>
    <w:rsid w:val="00B2677E"/>
    <w:rsid w:val="00B90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C6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7e6446b91a29de43ad7ca5672ff910ca">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2b1e8670ed1d8ef8eb24b5e2e3566048"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4533 NHAP Legal Services" ma:format="Dropdown" ma:internalName="Category">
      <xsd:simpleType>
        <xsd:union memberTypes="dms:Text">
          <xsd:simpleType>
            <xsd:restriction base="dms:Choice">
              <xsd:enumeration value="Landing Page"/>
              <xsd:enumeration value="Grants Page"/>
              <xsd:enumeration value="Ongoing Grants"/>
              <xsd:enumeration value="Contracts Page"/>
              <xsd:enumeration value="Ongoing Contracts"/>
              <xsd:enumeration value="RFQ iServe"/>
              <xsd:enumeration value="Other"/>
              <xsd:enumeration value="AccessNe"/>
              <xsd:enumeration value="Serve Nebraska"/>
              <xsd:enumeration value="5965 SNAP E&amp;T"/>
              <xsd:enumeration value="Stem Cell 2024"/>
              <xsd:enumeration value="Refugee Health Promotion FY26"/>
              <xsd:enumeration value="R-3891 Intergenerational Care"/>
              <xsd:enumeration value="R3320 25-26  SOAR RFA"/>
              <xsd:enumeration value="R-4048 2025 Stem Cell Research"/>
              <xsd:enumeration value="R-3891 Intergenerational Care Funding Round 2"/>
              <xsd:enumeration value="R-4533 NHAP Legal Services"/>
              <xsd:enumeration value="R-3891 Intergenerational Care Round 3"/>
              <xsd:enumeration value="R-3891 Intergenerational Care Round 4"/>
              <xsd:enumeration value="R-3891 Intergenerational Care Round 5"/>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R-3891 Intergenerational Care Round 5</Category>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B2AAD3F5-9BA6-4928-961F-6E9BD45010A6}"/>
</file>

<file path=customXml/itemProps2.xml><?xml version="1.0" encoding="utf-8"?>
<ds:datastoreItem xmlns:ds="http://schemas.openxmlformats.org/officeDocument/2006/customXml" ds:itemID="{7E733B48-35C6-48A5-8ACB-A96C64C33710}"/>
</file>

<file path=customXml/itemProps3.xml><?xml version="1.0" encoding="utf-8"?>
<ds:datastoreItem xmlns:ds="http://schemas.openxmlformats.org/officeDocument/2006/customXml" ds:itemID="{4C6072B0-BE56-4995-A715-1A3ADC8CA845}"/>
</file>

<file path=docProps/app.xml><?xml version="1.0" encoding="utf-8"?>
<Properties xmlns="http://schemas.openxmlformats.org/officeDocument/2006/extended-properties" xmlns:vt="http://schemas.openxmlformats.org/officeDocument/2006/docPropsVTypes">
  <Template>Normal</Template>
  <TotalTime>14</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Kurz</dc:creator>
  <cp:keywords/>
  <dc:description/>
  <cp:lastModifiedBy>Sarah Kurz</cp:lastModifiedBy>
  <cp:revision>5</cp:revision>
  <dcterms:created xsi:type="dcterms:W3CDTF">2024-11-22T20:06:00Z</dcterms:created>
  <dcterms:modified xsi:type="dcterms:W3CDTF">2025-04-22T16:05:00Z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Order">
    <vt:r8>104400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