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FormSix"/>
    <w:p w14:paraId="793AB545" w14:textId="77777777" w:rsidR="00D55818" w:rsidRPr="00B22ECE" w:rsidRDefault="000069C9" w:rsidP="00D558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 \l "TOC"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D55818" w:rsidRPr="000069C9">
        <w:rPr>
          <w:rStyle w:val="Hyperlink"/>
          <w:rFonts w:cs="Arial"/>
          <w:b/>
          <w:sz w:val="22"/>
        </w:rPr>
        <w:t xml:space="preserve">FORM </w:t>
      </w:r>
      <w:r w:rsidR="003C1475" w:rsidRPr="000069C9">
        <w:rPr>
          <w:rStyle w:val="Hyperlink"/>
          <w:rFonts w:cs="Arial"/>
          <w:b/>
          <w:sz w:val="22"/>
        </w:rPr>
        <w:t>6</w:t>
      </w:r>
      <w:r w:rsidR="00D55818" w:rsidRPr="000069C9">
        <w:rPr>
          <w:rStyle w:val="Hyperlink"/>
          <w:rFonts w:cs="Arial"/>
          <w:b/>
          <w:sz w:val="22"/>
        </w:rPr>
        <w:t xml:space="preserve"> – ADDITIONAL PROGRAM APPLICATION REQUIREMENTS AND CERTIFICATIONS</w:t>
      </w:r>
      <w:r>
        <w:rPr>
          <w:rFonts w:ascii="Arial" w:hAnsi="Arial" w:cs="Arial"/>
          <w:b/>
        </w:rPr>
        <w:fldChar w:fldCharType="end"/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4"/>
        <w:gridCol w:w="3457"/>
        <w:gridCol w:w="469"/>
      </w:tblGrid>
      <w:tr w:rsidR="001D4551" w:rsidRPr="00317B0D" w14:paraId="2E89673D" w14:textId="2B7B4EA5" w:rsidTr="00D46F75">
        <w:trPr>
          <w:trHeight w:val="413"/>
          <w:jc w:val="center"/>
        </w:trPr>
        <w:tc>
          <w:tcPr>
            <w:tcW w:w="4104" w:type="dxa"/>
            <w:shd w:val="clear" w:color="auto" w:fill="000000"/>
            <w:vAlign w:val="center"/>
          </w:tcPr>
          <w:bookmarkEnd w:id="0"/>
          <w:p w14:paraId="5C4920F6" w14:textId="2DA05AD7" w:rsidR="001D4551" w:rsidRPr="00317B0D" w:rsidRDefault="001D4551" w:rsidP="001D455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b/>
                <w:bCs/>
                <w:color w:val="FFFFFF"/>
              </w:rPr>
              <w:t>SUBMISSION REQUIREMENTS</w:t>
            </w:r>
          </w:p>
        </w:tc>
        <w:tc>
          <w:tcPr>
            <w:tcW w:w="3457" w:type="dxa"/>
            <w:shd w:val="clear" w:color="auto" w:fill="000000"/>
            <w:vAlign w:val="center"/>
          </w:tcPr>
          <w:p w14:paraId="7C8251CF" w14:textId="77777777" w:rsidR="001D4551" w:rsidRPr="00317B0D" w:rsidRDefault="001D4551" w:rsidP="001D4551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17B0D">
              <w:rPr>
                <w:rFonts w:ascii="Arial" w:hAnsi="Arial" w:cs="Arial"/>
                <w:b/>
                <w:bCs/>
                <w:color w:val="FFFFFF"/>
              </w:rPr>
              <w:t>REQUIRED DOCUMENTATION</w:t>
            </w:r>
          </w:p>
        </w:tc>
        <w:tc>
          <w:tcPr>
            <w:tcW w:w="469" w:type="dxa"/>
            <w:shd w:val="clear" w:color="auto" w:fill="000000"/>
          </w:tcPr>
          <w:p w14:paraId="3484DD0B" w14:textId="77777777" w:rsidR="001D4551" w:rsidRPr="00317B0D" w:rsidRDefault="001D4551" w:rsidP="009274E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1D4551" w:rsidRPr="00317B0D" w14:paraId="3044152F" w14:textId="6820C550" w:rsidTr="00D46F75">
        <w:trPr>
          <w:trHeight w:val="80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E82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Non-profit organizations must have an active Board of Directors within the last 12 months (not applicable to governmental agencies).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8C8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Provide a Board of Directors list, including phone numbers, email addresses, and titles.</w:t>
            </w:r>
          </w:p>
        </w:tc>
        <w:tc>
          <w:tcPr>
            <w:tcW w:w="469" w:type="dxa"/>
          </w:tcPr>
          <w:p w14:paraId="4C3E717E" w14:textId="6FDF992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556E931A" w14:textId="1294CA0A" w:rsidTr="00D46F75">
        <w:trPr>
          <w:trHeight w:val="998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C37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The applicant must have audited financial statements prepared by a qualified accountant or accounting service completed within the last 12 months or include a letter of justification if beyond that timeframe.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00A" w14:textId="77777777" w:rsidR="001D4551" w:rsidRPr="00317B0D" w:rsidRDefault="001D4551" w:rsidP="001D455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Provide a copy of the applicant’s most recent audit</w:t>
            </w:r>
          </w:p>
        </w:tc>
        <w:tc>
          <w:tcPr>
            <w:tcW w:w="469" w:type="dxa"/>
          </w:tcPr>
          <w:p w14:paraId="71179E3F" w14:textId="70035B89" w:rsidR="001D4551" w:rsidRPr="00317B0D" w:rsidRDefault="001D4551" w:rsidP="001D455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7BA121BA" w14:textId="321ED511" w:rsidTr="00D46F75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3A0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Registered to conduct business in the State of Nebraska (not applicable for governmental applicants)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92C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Current certification from the Nebraska Secretary of State or print out of active state from: </w:t>
            </w:r>
            <w:hyperlink r:id="rId12" w:history="1">
              <w:r w:rsidRPr="00317B0D">
                <w:rPr>
                  <w:rStyle w:val="Hyperlink"/>
                  <w:rFonts w:cs="Arial"/>
                  <w:szCs w:val="20"/>
                </w:rPr>
                <w:t>https://goo.gl/cXOFX</w:t>
              </w:r>
            </w:hyperlink>
          </w:p>
        </w:tc>
        <w:tc>
          <w:tcPr>
            <w:tcW w:w="469" w:type="dxa"/>
          </w:tcPr>
          <w:p w14:paraId="63E0C284" w14:textId="4BDB860A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2A5147C0" w14:textId="40933DE3" w:rsidTr="00D46F75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71E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Indirect cost rate (if applicable)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F21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If seeking to utilize an indirect cost rate on a budget, the applicant must provide the current approved indirect cost rate agreement. If utilizing the “de </w:t>
            </w:r>
            <w:proofErr w:type="spellStart"/>
            <w:r w:rsidRPr="00317B0D">
              <w:rPr>
                <w:rFonts w:ascii="Arial" w:hAnsi="Arial" w:cs="Arial"/>
                <w:sz w:val="20"/>
                <w:szCs w:val="20"/>
              </w:rPr>
              <w:t>minimus</w:t>
            </w:r>
            <w:proofErr w:type="spellEnd"/>
            <w:r w:rsidRPr="00317B0D">
              <w:rPr>
                <w:rFonts w:ascii="Arial" w:hAnsi="Arial" w:cs="Arial"/>
                <w:sz w:val="20"/>
                <w:szCs w:val="20"/>
              </w:rPr>
              <w:t>” rate, provide calculations to support the request.</w:t>
            </w:r>
          </w:p>
        </w:tc>
        <w:tc>
          <w:tcPr>
            <w:tcW w:w="469" w:type="dxa"/>
          </w:tcPr>
          <w:p w14:paraId="6BB9F193" w14:textId="3FB1FD6F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5CC5374A" w14:textId="57757283" w:rsidTr="00D46F75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486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Direct cost allocation (if applicable)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1F00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Applications with direct cost allocation requests must include sufficient documentation to demonstrate that costs were properly allocated.</w:t>
            </w:r>
          </w:p>
        </w:tc>
        <w:tc>
          <w:tcPr>
            <w:tcW w:w="469" w:type="dxa"/>
          </w:tcPr>
          <w:p w14:paraId="4FB6EAD3" w14:textId="2A544FF6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09FE5B61" w14:textId="375B7552" w:rsidTr="00D46F75">
        <w:trPr>
          <w:trHeight w:val="62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821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CAPER performance measurements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015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Supporting documentation must be provided to validate the numbers reported for the performance measurements section.</w:t>
            </w:r>
          </w:p>
        </w:tc>
        <w:tc>
          <w:tcPr>
            <w:tcW w:w="469" w:type="dxa"/>
          </w:tcPr>
          <w:p w14:paraId="4AB0AE5E" w14:textId="7F8C5286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5817E9A8" w14:textId="771E3558" w:rsidTr="00D46F75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48D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Applicant’s organizational chart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DE5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 xml:space="preserve">Provide a diagram displaying the structure of the Applicant’s organization. </w:t>
            </w:r>
          </w:p>
        </w:tc>
        <w:tc>
          <w:tcPr>
            <w:tcW w:w="469" w:type="dxa"/>
          </w:tcPr>
          <w:p w14:paraId="5CF17212" w14:textId="4546EDCB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  <w:tr w:rsidR="001D4551" w:rsidRPr="00317B0D" w14:paraId="7B754861" w14:textId="35B1F52E" w:rsidTr="00D46F75">
        <w:trPr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61A" w14:textId="77777777" w:rsidR="001D4551" w:rsidRPr="00317B0D" w:rsidRDefault="001D4551" w:rsidP="001D4551">
            <w:pPr>
              <w:pStyle w:val="ListParagraph"/>
              <w:numPr>
                <w:ilvl w:val="0"/>
                <w:numId w:val="18"/>
              </w:numPr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  <w:sz w:val="20"/>
                <w:szCs w:val="20"/>
              </w:rPr>
              <w:t>Proof of 501(c) status (not applicable for governmental applicants)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5A4" w14:textId="77777777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7B0D">
              <w:rPr>
                <w:rFonts w:ascii="Arial" w:hAnsi="Arial" w:cs="Arial"/>
                <w:sz w:val="20"/>
                <w:szCs w:val="20"/>
              </w:rPr>
              <w:t>Proivde</w:t>
            </w:r>
            <w:proofErr w:type="spellEnd"/>
            <w:r w:rsidRPr="00317B0D">
              <w:rPr>
                <w:rFonts w:ascii="Arial" w:hAnsi="Arial" w:cs="Arial"/>
                <w:sz w:val="20"/>
                <w:szCs w:val="20"/>
              </w:rPr>
              <w:t xml:space="preserve"> a copy of the Applicant’s IRS determination letter or print off from IRS website. Dates of eligible status must be within the past 12 months.</w:t>
            </w:r>
          </w:p>
        </w:tc>
        <w:tc>
          <w:tcPr>
            <w:tcW w:w="469" w:type="dxa"/>
          </w:tcPr>
          <w:p w14:paraId="0717BAFC" w14:textId="4D1D5C30" w:rsidR="001D4551" w:rsidRPr="00317B0D" w:rsidRDefault="001D4551" w:rsidP="001D4551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7B0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B0D">
              <w:rPr>
                <w:rFonts w:ascii="Arial" w:hAnsi="Arial" w:cs="Arial"/>
              </w:rPr>
              <w:instrText xml:space="preserve"> FORMCHECKBOX </w:instrText>
            </w:r>
            <w:r w:rsidR="00FD1071">
              <w:rPr>
                <w:rFonts w:ascii="Arial" w:hAnsi="Arial" w:cs="Arial"/>
              </w:rPr>
            </w:r>
            <w:r w:rsidR="00FD1071">
              <w:rPr>
                <w:rFonts w:ascii="Arial" w:hAnsi="Arial" w:cs="Arial"/>
              </w:rPr>
              <w:fldChar w:fldCharType="separate"/>
            </w:r>
            <w:r w:rsidRPr="00317B0D">
              <w:rPr>
                <w:rFonts w:ascii="Arial" w:hAnsi="Arial" w:cs="Arial"/>
              </w:rPr>
              <w:fldChar w:fldCharType="end"/>
            </w:r>
          </w:p>
        </w:tc>
      </w:tr>
    </w:tbl>
    <w:p w14:paraId="4761916B" w14:textId="04CB9BA3" w:rsidR="006C4738" w:rsidRDefault="006C4738" w:rsidP="00FD1071">
      <w:pPr>
        <w:rPr>
          <w:rFonts w:ascii="Arial" w:hAnsi="Arial" w:cs="Arial"/>
          <w:sz w:val="20"/>
          <w:szCs w:val="20"/>
        </w:rPr>
      </w:pPr>
    </w:p>
    <w:sectPr w:rsidR="006C4738" w:rsidSect="0067327E">
      <w:pgSz w:w="12240" w:h="15840" w:code="1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2FF7"/>
    <w:multiLevelType w:val="hybridMultilevel"/>
    <w:tmpl w:val="4130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A86575B"/>
    <w:multiLevelType w:val="multilevel"/>
    <w:tmpl w:val="27D8ED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560DED"/>
    <w:multiLevelType w:val="multilevel"/>
    <w:tmpl w:val="A1FC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DE93579"/>
    <w:multiLevelType w:val="hybridMultilevel"/>
    <w:tmpl w:val="56B61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53C63"/>
    <w:multiLevelType w:val="multilevel"/>
    <w:tmpl w:val="D29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641841"/>
    <w:multiLevelType w:val="multilevel"/>
    <w:tmpl w:val="5CF20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32D1B"/>
    <w:multiLevelType w:val="multilevel"/>
    <w:tmpl w:val="7FB6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A3956"/>
    <w:multiLevelType w:val="multilevel"/>
    <w:tmpl w:val="F9D0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8D87792"/>
    <w:multiLevelType w:val="multilevel"/>
    <w:tmpl w:val="A82A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A4F1C"/>
    <w:multiLevelType w:val="multilevel"/>
    <w:tmpl w:val="262A85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086C30"/>
    <w:multiLevelType w:val="multilevel"/>
    <w:tmpl w:val="C9A43F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6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267FC"/>
    <w:multiLevelType w:val="multilevel"/>
    <w:tmpl w:val="EE84D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89396A"/>
    <w:multiLevelType w:val="multilevel"/>
    <w:tmpl w:val="A868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B433E"/>
    <w:multiLevelType w:val="multilevel"/>
    <w:tmpl w:val="CD1A0E9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B295D"/>
    <w:multiLevelType w:val="hybridMultilevel"/>
    <w:tmpl w:val="0C068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4368C"/>
    <w:multiLevelType w:val="multilevel"/>
    <w:tmpl w:val="E3D0440C"/>
    <w:numStyleLink w:val="SchedofEvents-Numbered"/>
  </w:abstractNum>
  <w:abstractNum w:abstractNumId="41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22"/>
  </w:num>
  <w:num w:numId="2" w16cid:durableId="223417925">
    <w:abstractNumId w:val="8"/>
  </w:num>
  <w:num w:numId="3" w16cid:durableId="168106907">
    <w:abstractNumId w:val="40"/>
  </w:num>
  <w:num w:numId="4" w16cid:durableId="1031491461">
    <w:abstractNumId w:val="16"/>
  </w:num>
  <w:num w:numId="5" w16cid:durableId="1457991166">
    <w:abstractNumId w:val="43"/>
  </w:num>
  <w:num w:numId="6" w16cid:durableId="362831862">
    <w:abstractNumId w:val="12"/>
  </w:num>
  <w:num w:numId="7" w16cid:durableId="598568219">
    <w:abstractNumId w:val="21"/>
  </w:num>
  <w:num w:numId="8" w16cid:durableId="1667396886">
    <w:abstractNumId w:val="0"/>
  </w:num>
  <w:num w:numId="9" w16cid:durableId="465319734">
    <w:abstractNumId w:val="17"/>
  </w:num>
  <w:num w:numId="10" w16cid:durableId="1675642113">
    <w:abstractNumId w:val="36"/>
  </w:num>
  <w:num w:numId="11" w16cid:durableId="1762408962">
    <w:abstractNumId w:val="44"/>
  </w:num>
  <w:num w:numId="12" w16cid:durableId="551691532">
    <w:abstractNumId w:val="9"/>
  </w:num>
  <w:num w:numId="13" w16cid:durableId="1974631938">
    <w:abstractNumId w:val="14"/>
  </w:num>
  <w:num w:numId="14" w16cid:durableId="795756793">
    <w:abstractNumId w:val="33"/>
  </w:num>
  <w:num w:numId="15" w16cid:durableId="708189941">
    <w:abstractNumId w:val="19"/>
  </w:num>
  <w:num w:numId="16" w16cid:durableId="1326787419">
    <w:abstractNumId w:val="20"/>
  </w:num>
  <w:num w:numId="17" w16cid:durableId="1877737903">
    <w:abstractNumId w:val="25"/>
  </w:num>
  <w:num w:numId="18" w16cid:durableId="1263341843">
    <w:abstractNumId w:val="39"/>
  </w:num>
  <w:num w:numId="19" w16cid:durableId="996108142">
    <w:abstractNumId w:val="6"/>
  </w:num>
  <w:num w:numId="20" w16cid:durableId="1091128054">
    <w:abstractNumId w:val="5"/>
  </w:num>
  <w:num w:numId="21" w16cid:durableId="1623728314">
    <w:abstractNumId w:val="37"/>
  </w:num>
  <w:num w:numId="22" w16cid:durableId="1110902583">
    <w:abstractNumId w:val="28"/>
  </w:num>
  <w:num w:numId="23" w16cid:durableId="1888301914">
    <w:abstractNumId w:val="42"/>
  </w:num>
  <w:num w:numId="24" w16cid:durableId="379403704">
    <w:abstractNumId w:val="3"/>
  </w:num>
  <w:num w:numId="25" w16cid:durableId="1159229025">
    <w:abstractNumId w:val="38"/>
  </w:num>
  <w:num w:numId="26" w16cid:durableId="10931606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5787327">
    <w:abstractNumId w:val="2"/>
  </w:num>
  <w:num w:numId="28" w16cid:durableId="1558936790">
    <w:abstractNumId w:val="31"/>
  </w:num>
  <w:num w:numId="29" w16cid:durableId="1731610306">
    <w:abstractNumId w:val="34"/>
  </w:num>
  <w:num w:numId="30" w16cid:durableId="1921132934">
    <w:abstractNumId w:val="41"/>
  </w:num>
  <w:num w:numId="31" w16cid:durableId="592014024">
    <w:abstractNumId w:val="41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868061027">
    <w:abstractNumId w:val="24"/>
  </w:num>
  <w:num w:numId="33" w16cid:durableId="1598757164">
    <w:abstractNumId w:val="7"/>
  </w:num>
  <w:num w:numId="34" w16cid:durableId="1256203769">
    <w:abstractNumId w:val="18"/>
  </w:num>
  <w:num w:numId="35" w16cid:durableId="1697074990">
    <w:abstractNumId w:val="23"/>
  </w:num>
  <w:num w:numId="36" w16cid:durableId="1022317007">
    <w:abstractNumId w:val="13"/>
  </w:num>
  <w:num w:numId="37" w16cid:durableId="1741706295">
    <w:abstractNumId w:val="1"/>
  </w:num>
  <w:num w:numId="38" w16cid:durableId="1617983936">
    <w:abstractNumId w:val="30"/>
  </w:num>
  <w:num w:numId="39" w16cid:durableId="2026712867">
    <w:abstractNumId w:val="4"/>
  </w:num>
  <w:num w:numId="40" w16cid:durableId="1994992477">
    <w:abstractNumId w:val="26"/>
  </w:num>
  <w:num w:numId="41" w16cid:durableId="706879538">
    <w:abstractNumId w:val="27"/>
  </w:num>
  <w:num w:numId="42" w16cid:durableId="228855863">
    <w:abstractNumId w:val="15"/>
  </w:num>
  <w:num w:numId="43" w16cid:durableId="1711804812">
    <w:abstractNumId w:val="11"/>
  </w:num>
  <w:num w:numId="44" w16cid:durableId="1042628987">
    <w:abstractNumId w:val="35"/>
  </w:num>
  <w:num w:numId="45" w16cid:durableId="22753756">
    <w:abstractNumId w:val="29"/>
  </w:num>
  <w:num w:numId="46" w16cid:durableId="1000700517">
    <w:abstractNumId w:val="32"/>
  </w:num>
  <w:num w:numId="47" w16cid:durableId="439615541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239DA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1FF4"/>
    <w:rsid w:val="00042752"/>
    <w:rsid w:val="000448E3"/>
    <w:rsid w:val="00045152"/>
    <w:rsid w:val="000456B8"/>
    <w:rsid w:val="00046293"/>
    <w:rsid w:val="00051701"/>
    <w:rsid w:val="00055158"/>
    <w:rsid w:val="000579FD"/>
    <w:rsid w:val="000633F5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2550"/>
    <w:rsid w:val="00093830"/>
    <w:rsid w:val="000947D1"/>
    <w:rsid w:val="00095813"/>
    <w:rsid w:val="000958C6"/>
    <w:rsid w:val="00095A1F"/>
    <w:rsid w:val="00096A27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29E6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8455A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E96"/>
    <w:rsid w:val="001C538D"/>
    <w:rsid w:val="001C7A50"/>
    <w:rsid w:val="001D1D38"/>
    <w:rsid w:val="001D2795"/>
    <w:rsid w:val="001D385C"/>
    <w:rsid w:val="001D3862"/>
    <w:rsid w:val="001D4551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56B"/>
    <w:rsid w:val="002017FB"/>
    <w:rsid w:val="00203D5A"/>
    <w:rsid w:val="0020552A"/>
    <w:rsid w:val="002055FF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3444"/>
    <w:rsid w:val="002344EB"/>
    <w:rsid w:val="0023727C"/>
    <w:rsid w:val="00237D0A"/>
    <w:rsid w:val="00243BA2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86DBB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6595"/>
    <w:rsid w:val="002C765F"/>
    <w:rsid w:val="002D1D7B"/>
    <w:rsid w:val="002D5E55"/>
    <w:rsid w:val="002D783F"/>
    <w:rsid w:val="002D7A4B"/>
    <w:rsid w:val="002D7A79"/>
    <w:rsid w:val="002E1764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1D44"/>
    <w:rsid w:val="00306A76"/>
    <w:rsid w:val="003077A1"/>
    <w:rsid w:val="00307A0D"/>
    <w:rsid w:val="00312472"/>
    <w:rsid w:val="00314353"/>
    <w:rsid w:val="00314D31"/>
    <w:rsid w:val="003172B5"/>
    <w:rsid w:val="00317B0D"/>
    <w:rsid w:val="00320D67"/>
    <w:rsid w:val="0032558C"/>
    <w:rsid w:val="00326C7F"/>
    <w:rsid w:val="003308B2"/>
    <w:rsid w:val="00331266"/>
    <w:rsid w:val="003315F3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74F6B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B7593"/>
    <w:rsid w:val="004C217F"/>
    <w:rsid w:val="004C2FA4"/>
    <w:rsid w:val="004C302D"/>
    <w:rsid w:val="004C58AF"/>
    <w:rsid w:val="004C6B80"/>
    <w:rsid w:val="004D163E"/>
    <w:rsid w:val="004D408C"/>
    <w:rsid w:val="004D579D"/>
    <w:rsid w:val="004D7504"/>
    <w:rsid w:val="004D7C10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5F4A"/>
    <w:rsid w:val="005C7472"/>
    <w:rsid w:val="005D060D"/>
    <w:rsid w:val="005D4C72"/>
    <w:rsid w:val="005D4DCF"/>
    <w:rsid w:val="005D5731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50A5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4015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223F"/>
    <w:rsid w:val="006B3605"/>
    <w:rsid w:val="006B724F"/>
    <w:rsid w:val="006C0A8A"/>
    <w:rsid w:val="006C4296"/>
    <w:rsid w:val="006C4738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1599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4D4B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16D3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B4A07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221A"/>
    <w:rsid w:val="007E3824"/>
    <w:rsid w:val="007E4F9C"/>
    <w:rsid w:val="007E7630"/>
    <w:rsid w:val="007F3F71"/>
    <w:rsid w:val="007F6AB3"/>
    <w:rsid w:val="007F73C0"/>
    <w:rsid w:val="007F7BD1"/>
    <w:rsid w:val="0080315C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0AFD"/>
    <w:rsid w:val="00841C33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9001FF"/>
    <w:rsid w:val="00901927"/>
    <w:rsid w:val="00902115"/>
    <w:rsid w:val="00904178"/>
    <w:rsid w:val="009062D7"/>
    <w:rsid w:val="009134D2"/>
    <w:rsid w:val="00916DA4"/>
    <w:rsid w:val="00920872"/>
    <w:rsid w:val="00920D49"/>
    <w:rsid w:val="00923E5B"/>
    <w:rsid w:val="009273B9"/>
    <w:rsid w:val="009274EB"/>
    <w:rsid w:val="00927E57"/>
    <w:rsid w:val="00932EB2"/>
    <w:rsid w:val="009343C5"/>
    <w:rsid w:val="00934B24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1CC1"/>
    <w:rsid w:val="009B5D71"/>
    <w:rsid w:val="009B60A0"/>
    <w:rsid w:val="009C04F3"/>
    <w:rsid w:val="009C0E5F"/>
    <w:rsid w:val="009C227D"/>
    <w:rsid w:val="009C668C"/>
    <w:rsid w:val="009C6E54"/>
    <w:rsid w:val="009C7CE5"/>
    <w:rsid w:val="009D16E3"/>
    <w:rsid w:val="009D35D8"/>
    <w:rsid w:val="009D4EF3"/>
    <w:rsid w:val="009D6621"/>
    <w:rsid w:val="009D777D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17E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3BFE"/>
    <w:rsid w:val="00A9445A"/>
    <w:rsid w:val="00A94536"/>
    <w:rsid w:val="00A951BF"/>
    <w:rsid w:val="00A955A9"/>
    <w:rsid w:val="00AA0163"/>
    <w:rsid w:val="00AA08D8"/>
    <w:rsid w:val="00AA0A8B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C42A4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6FF"/>
    <w:rsid w:val="00B11737"/>
    <w:rsid w:val="00B14353"/>
    <w:rsid w:val="00B15ABA"/>
    <w:rsid w:val="00B15FA0"/>
    <w:rsid w:val="00B164AD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2ECC"/>
    <w:rsid w:val="00B7471A"/>
    <w:rsid w:val="00B75564"/>
    <w:rsid w:val="00B77B9F"/>
    <w:rsid w:val="00B82AAF"/>
    <w:rsid w:val="00B838CC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0F5C"/>
    <w:rsid w:val="00C16AFD"/>
    <w:rsid w:val="00C17DD2"/>
    <w:rsid w:val="00C21E8A"/>
    <w:rsid w:val="00C255EF"/>
    <w:rsid w:val="00C260F8"/>
    <w:rsid w:val="00C33C5B"/>
    <w:rsid w:val="00C3424D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1E8"/>
    <w:rsid w:val="00D04343"/>
    <w:rsid w:val="00D05805"/>
    <w:rsid w:val="00D06E86"/>
    <w:rsid w:val="00D072F1"/>
    <w:rsid w:val="00D10D4D"/>
    <w:rsid w:val="00D11B08"/>
    <w:rsid w:val="00D1492F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6F75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17AE9"/>
    <w:rsid w:val="00E20267"/>
    <w:rsid w:val="00E22631"/>
    <w:rsid w:val="00E24E4A"/>
    <w:rsid w:val="00E27417"/>
    <w:rsid w:val="00E330AA"/>
    <w:rsid w:val="00E34568"/>
    <w:rsid w:val="00E366A6"/>
    <w:rsid w:val="00E429FD"/>
    <w:rsid w:val="00E4445F"/>
    <w:rsid w:val="00E45D72"/>
    <w:rsid w:val="00E5136A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629D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F07"/>
    <w:rsid w:val="00F17C44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071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44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  <w:sz w:val="22"/>
      <w:szCs w:val="22"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hAnsi="Arial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4D7C10"/>
    <w:rPr>
      <w:rFonts w:ascii="Segoe UI" w:hAnsi="Segoe UI" w:cs="Segoe UI" w:hint="default"/>
    </w:rPr>
  </w:style>
  <w:style w:type="paragraph" w:customStyle="1" w:styleId="pf0">
    <w:name w:val="pf0"/>
    <w:basedOn w:val="Normal"/>
    <w:rsid w:val="004D7C10"/>
    <w:pPr>
      <w:spacing w:before="100" w:beforeAutospacing="1" w:after="100" w:afterAutospacing="1" w:line="240" w:lineRule="auto"/>
      <w:jc w:val="left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cXOFX" TargetMode="Externa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6594 NHAP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425001-D446-4C24-A06B-C581ADA7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24B43-7D5A-47DB-94D1-40CBFDCDDEC9}"/>
</file>

<file path=customXml/itemProps4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DB9CB4-DF28-4936-A2E0-E950EA059AEC}">
  <ds:schemaRefs>
    <ds:schemaRef ds:uri="http://purl.org/dc/dcmitype/"/>
    <ds:schemaRef ds:uri="http://www.w3.org/XML/1998/namespace"/>
    <ds:schemaRef ds:uri="http://schemas.microsoft.com/office/2006/metadata/properties"/>
    <ds:schemaRef ds:uri="145fd85a-e86f-4392-ab15-fd3ffc15a3e1"/>
    <ds:schemaRef ds:uri="e3709f45-ee57-4ddf-8078-855eb8d761a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24-25 NHAP Annual RFA</vt:lpstr>
    </vt:vector>
  </TitlesOfParts>
  <Company>State of Nebraska</Company>
  <LinksUpToDate>false</LinksUpToDate>
  <CharactersWithSpaces>1944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 NHAP Annual RFA</dc:title>
  <dc:subject/>
  <dc:creator>Tuzicka, Niki</dc:creator>
  <cp:keywords/>
  <dc:description/>
  <cp:lastModifiedBy>Barningham, Page</cp:lastModifiedBy>
  <cp:revision>29</cp:revision>
  <cp:lastPrinted>2023-02-16T22:35:00Z</cp:lastPrinted>
  <dcterms:created xsi:type="dcterms:W3CDTF">2023-08-25T22:53:00Z</dcterms:created>
  <dcterms:modified xsi:type="dcterms:W3CDTF">2024-04-30T20:56:00Z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90300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