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F809" w14:textId="71FEBCF8" w:rsidR="00077D6C" w:rsidRPr="00E45ED2" w:rsidRDefault="00077D6C" w:rsidP="00077D6C">
      <w:pPr>
        <w:rPr>
          <w:i/>
          <w:iCs/>
        </w:rPr>
      </w:pPr>
      <w:r w:rsidRPr="00E45ED2">
        <w:rPr>
          <w:i/>
          <w:iCs/>
        </w:rPr>
        <w:t>The Applicant’s Organization</w:t>
      </w:r>
      <w:r w:rsidR="00225151">
        <w:rPr>
          <w:i/>
          <w:iCs/>
        </w:rPr>
        <w:t>al</w:t>
      </w:r>
      <w:r w:rsidRPr="00E45ED2">
        <w:rPr>
          <w:i/>
          <w:iCs/>
        </w:rPr>
        <w:t xml:space="preserve"> Overview section shall contain the following information about the Applicant. If the Application is a cooperative or joint venture between two or more entities, all information required in this section shall be provided for all entities, even if a new legal entity has been created or is planned to be created for the purposes of the Subaward.</w:t>
      </w:r>
    </w:p>
    <w:p w14:paraId="4FDB2F9C" w14:textId="77777777" w:rsidR="00077D6C" w:rsidRDefault="00077D6C" w:rsidP="00077D6C">
      <w:pPr>
        <w:rPr>
          <w:b/>
          <w:bCs/>
        </w:rPr>
      </w:pPr>
    </w:p>
    <w:p w14:paraId="26BE524F" w14:textId="77777777" w:rsidR="00077D6C" w:rsidRDefault="00077D6C" w:rsidP="00077D6C">
      <w:r w:rsidRPr="00E45ED2">
        <w:rPr>
          <w:b/>
          <w:bCs/>
        </w:rPr>
        <w:t xml:space="preserve">Organization Information. </w:t>
      </w:r>
      <w:r>
        <w:t xml:space="preserve">Applicant’s full legal name, including any other “doing business as” names, or any previous names the organization used. A Unique Entity Identifier (UEI) number shall be provided. A parent UEI number shall also be provided, if applicable. </w:t>
      </w:r>
    </w:p>
    <w:p w14:paraId="6E6863FB" w14:textId="77777777" w:rsidR="00077D6C" w:rsidRDefault="00077D6C" w:rsidP="00077D6C"/>
    <w:p w14:paraId="74030011" w14:textId="624BB95F" w:rsidR="00077D6C" w:rsidRDefault="00077D6C" w:rsidP="00077D6C">
      <w:r>
        <w:rPr>
          <w:b/>
          <w:bCs/>
        </w:rPr>
        <w:t>Organization Profile</w:t>
      </w:r>
      <w:r w:rsidRPr="00E45ED2">
        <w:rPr>
          <w:b/>
          <w:bCs/>
        </w:rPr>
        <w:t>.</w:t>
      </w:r>
      <w:r>
        <w:t xml:space="preserve"> Describe in detail the services your organization currently provides. Include the following:</w:t>
      </w:r>
    </w:p>
    <w:p w14:paraId="16C85BA7" w14:textId="7DB5F4EA" w:rsidR="00077D6C" w:rsidRDefault="00077D6C" w:rsidP="00C66090">
      <w:pPr>
        <w:ind w:left="720"/>
      </w:pPr>
      <w:r>
        <w:t>Intake</w:t>
      </w:r>
      <w:r w:rsidR="009D2E22">
        <w:t>/onboarding</w:t>
      </w:r>
      <w:r>
        <w:t xml:space="preserve"> process:</w:t>
      </w:r>
    </w:p>
    <w:p w14:paraId="20663368" w14:textId="156E78BD" w:rsidR="00077D6C" w:rsidRDefault="00077D6C" w:rsidP="00C66090">
      <w:pPr>
        <w:ind w:left="720"/>
      </w:pPr>
      <w:r>
        <w:t>Services provided after intake</w:t>
      </w:r>
      <w:r w:rsidR="009D2E22">
        <w:t>/onboarding</w:t>
      </w:r>
      <w:r>
        <w:t>:</w:t>
      </w:r>
    </w:p>
    <w:p w14:paraId="439CF8D2" w14:textId="02CF1F30" w:rsidR="00077D6C" w:rsidRDefault="00077D6C" w:rsidP="00C66090">
      <w:pPr>
        <w:ind w:left="720"/>
      </w:pPr>
      <w:r>
        <w:t>How the services are provided/received:</w:t>
      </w:r>
    </w:p>
    <w:p w14:paraId="228DC729" w14:textId="38504659" w:rsidR="00077D6C" w:rsidRDefault="00077D6C" w:rsidP="00C66090">
      <w:pPr>
        <w:ind w:left="720"/>
      </w:pPr>
      <w:r>
        <w:t>Any follow up services:</w:t>
      </w:r>
    </w:p>
    <w:p w14:paraId="0A1E5EA9" w14:textId="5197F9E2" w:rsidR="00077D6C" w:rsidRDefault="00077D6C" w:rsidP="00C66090">
      <w:pPr>
        <w:ind w:left="720"/>
      </w:pPr>
      <w:r>
        <w:t>Logistics of operation:</w:t>
      </w:r>
    </w:p>
    <w:p w14:paraId="761E9857" w14:textId="1CA29869" w:rsidR="00077D6C" w:rsidRDefault="00077D6C" w:rsidP="00C66090">
      <w:pPr>
        <w:ind w:left="720"/>
      </w:pPr>
      <w:r>
        <w:t>Geographical areas of coverage:</w:t>
      </w:r>
    </w:p>
    <w:p w14:paraId="1DBCCEF1" w14:textId="43EC0994" w:rsidR="00077D6C" w:rsidRDefault="00077D6C" w:rsidP="00C66090">
      <w:pPr>
        <w:ind w:left="720"/>
      </w:pPr>
      <w:r>
        <w:t>Services you consider unique to your organization:</w:t>
      </w:r>
    </w:p>
    <w:p w14:paraId="75252767" w14:textId="36B63BEB" w:rsidR="00077D6C" w:rsidRDefault="00077D6C" w:rsidP="00C66090">
      <w:pPr>
        <w:ind w:left="720"/>
      </w:pPr>
      <w:r>
        <w:t>Organization website:</w:t>
      </w:r>
    </w:p>
    <w:p w14:paraId="56D38116" w14:textId="157AB7BB" w:rsidR="00077D6C" w:rsidRDefault="00077D6C" w:rsidP="00C66090">
      <w:pPr>
        <w:ind w:left="720"/>
      </w:pPr>
      <w:r>
        <w:t>Describe the population your organization serves including any demographic information as well as family make up:</w:t>
      </w:r>
    </w:p>
    <w:p w14:paraId="03C41278" w14:textId="31ABD531" w:rsidR="00077D6C" w:rsidRDefault="009D2E22" w:rsidP="00C66090">
      <w:pPr>
        <w:ind w:left="720"/>
      </w:pPr>
      <w:r>
        <w:t xml:space="preserve">Describe the experience your </w:t>
      </w:r>
      <w:r w:rsidR="00077D6C">
        <w:t xml:space="preserve">organization has </w:t>
      </w:r>
      <w:r>
        <w:t xml:space="preserve">with </w:t>
      </w:r>
      <w:r w:rsidR="00077D6C">
        <w:t>family planning, adoption services, and childbirth promotion, parenting education/development, and infant mortality services:</w:t>
      </w:r>
    </w:p>
    <w:p w14:paraId="1D871967" w14:textId="662F5770" w:rsidR="00077D6C" w:rsidRDefault="00077D6C" w:rsidP="00C66090">
      <w:pPr>
        <w:ind w:left="720"/>
      </w:pPr>
      <w:r>
        <w:t xml:space="preserve">Are brochures or other printed material that provides additional information on organization included with your application: </w:t>
      </w:r>
      <w:sdt>
        <w:sdtPr>
          <w:id w:val="852921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54151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2656FCEB" w14:textId="7945EF76" w:rsidR="00C66090" w:rsidRDefault="00077D6C" w:rsidP="00077D6C">
      <w:r w:rsidRPr="00E45ED2">
        <w:rPr>
          <w:b/>
          <w:bCs/>
        </w:rPr>
        <w:t>Summary of Federal Grants Experience.</w:t>
      </w:r>
      <w:r>
        <w:t xml:space="preserve"> A description of Applicant’s previous experience with receiving federal funds. This shall include, but not be limited to, experience receiving federal funds as a recipient or a subrecipient. Applicant should describe and demonstrate knowledge of the Uniform Grant Guidance / HHS Grants Guidance (as applicable), as well as any specific experience with the particular federal program and funding source that funds this RFA.</w:t>
      </w:r>
    </w:p>
    <w:p w14:paraId="71EACEFF" w14:textId="0B0085BF" w:rsidR="00C66090" w:rsidRDefault="00C66090" w:rsidP="00077D6C">
      <w:r w:rsidRPr="00E45ED2">
        <w:rPr>
          <w:b/>
          <w:bCs/>
        </w:rPr>
        <w:t xml:space="preserve">Summary of Programmatic Experience. </w:t>
      </w:r>
      <w:r>
        <w:t>A description of Applicant’s experience with the type of programming or work contained in the Project Description, or other relevant work.</w:t>
      </w:r>
    </w:p>
    <w:p w14:paraId="248A3752" w14:textId="66092639" w:rsidR="00077D6C" w:rsidRDefault="00077D6C" w:rsidP="00C66090">
      <w:pPr>
        <w:ind w:left="720"/>
      </w:pPr>
      <w:r>
        <w:t xml:space="preserve">Clearly identify </w:t>
      </w:r>
      <w:r w:rsidR="00C66090">
        <w:t>organization’s</w:t>
      </w:r>
      <w:r>
        <w:t xml:space="preserve"> primary purpose:</w:t>
      </w:r>
    </w:p>
    <w:p w14:paraId="34749B9B" w14:textId="7A9E5BD2" w:rsidR="00077D6C" w:rsidRDefault="00077D6C" w:rsidP="00C66090">
      <w:pPr>
        <w:ind w:left="720"/>
      </w:pPr>
      <w:r>
        <w:t xml:space="preserve">What indicators does </w:t>
      </w:r>
      <w:r w:rsidR="00C66090">
        <w:t xml:space="preserve">this </w:t>
      </w:r>
      <w:r>
        <w:t>organization use to determine effectiveness?</w:t>
      </w:r>
    </w:p>
    <w:p w14:paraId="20959822" w14:textId="6DF4D7AB" w:rsidR="00077D6C" w:rsidRDefault="00077D6C" w:rsidP="00C66090">
      <w:pPr>
        <w:ind w:left="720"/>
      </w:pPr>
      <w:r>
        <w:t>What outcomes has</w:t>
      </w:r>
      <w:r w:rsidR="00C66090">
        <w:t xml:space="preserve"> this</w:t>
      </w:r>
      <w:r>
        <w:t xml:space="preserve"> organization achieved related to </w:t>
      </w:r>
      <w:r w:rsidR="00C66090">
        <w:t>promoting</w:t>
      </w:r>
      <w:r>
        <w:t xml:space="preserve"> childbirth, </w:t>
      </w:r>
      <w:r w:rsidR="00C66090">
        <w:t>parenting</w:t>
      </w:r>
      <w:r>
        <w:t xml:space="preserve"> education, and adoption?</w:t>
      </w:r>
    </w:p>
    <w:p w14:paraId="119351ED" w14:textId="2022EAED" w:rsidR="00077D6C" w:rsidRDefault="00C66090" w:rsidP="00C66090">
      <w:pPr>
        <w:ind w:left="720"/>
      </w:pPr>
      <w:r>
        <w:t>Describe</w:t>
      </w:r>
      <w:r w:rsidR="00077D6C">
        <w:t xml:space="preserve"> organizations experience </w:t>
      </w:r>
      <w:r w:rsidR="009D2E22">
        <w:t>promoting services in</w:t>
      </w:r>
      <w:r w:rsidR="00077D6C">
        <w:t xml:space="preserve"> the following areas:</w:t>
      </w:r>
    </w:p>
    <w:p w14:paraId="40048722" w14:textId="60392632" w:rsidR="00C66090" w:rsidRDefault="00C66090" w:rsidP="00C66090">
      <w:pPr>
        <w:ind w:left="720"/>
      </w:pPr>
      <w:r>
        <w:lastRenderedPageBreak/>
        <w:tab/>
        <w:t>Childbirth promotion:</w:t>
      </w:r>
    </w:p>
    <w:p w14:paraId="13A949C6" w14:textId="0C41E966" w:rsidR="00C66090" w:rsidRDefault="00C66090" w:rsidP="00C66090">
      <w:pPr>
        <w:ind w:left="720"/>
      </w:pPr>
      <w:r>
        <w:tab/>
        <w:t>Parenting education/development:</w:t>
      </w:r>
    </w:p>
    <w:p w14:paraId="3DB79637" w14:textId="68C57CE1" w:rsidR="00C66090" w:rsidRDefault="00C66090" w:rsidP="00C66090">
      <w:pPr>
        <w:ind w:left="720"/>
      </w:pPr>
      <w:r>
        <w:tab/>
        <w:t>Adoption assistance:</w:t>
      </w:r>
    </w:p>
    <w:p w14:paraId="0C508186" w14:textId="134BF0B8" w:rsidR="00077D6C" w:rsidRPr="00C66090" w:rsidRDefault="00C66090" w:rsidP="00C66090">
      <w:pPr>
        <w:ind w:left="720"/>
      </w:pPr>
      <w:r>
        <w:tab/>
        <w:t>Reducing infant mortality:</w:t>
      </w:r>
    </w:p>
    <w:p w14:paraId="47FD7920" w14:textId="635E7DBC" w:rsidR="00077D6C" w:rsidRPr="00C66090" w:rsidRDefault="00077D6C" w:rsidP="00077D6C">
      <w:r w:rsidRPr="00E45ED2">
        <w:rPr>
          <w:b/>
          <w:bCs/>
        </w:rPr>
        <w:t>Personnel and Management.</w:t>
      </w:r>
      <w:r>
        <w:t xml:space="preserve"> Applicant shall provide a current organizational chart (including any sub-grantees) and specify the key management and administrative personnel who will be assigned to this project.  Applicant will provide a description of how the applicant recruits and manages staff and volunteers.</w:t>
      </w:r>
    </w:p>
    <w:p w14:paraId="621C9D16" w14:textId="77777777" w:rsidR="00077D6C" w:rsidRDefault="00077D6C" w:rsidP="00077D6C">
      <w:r w:rsidRPr="00E45ED2">
        <w:rPr>
          <w:b/>
          <w:bCs/>
        </w:rPr>
        <w:t>Agreements Terminated or Costs Disallowed.</w:t>
      </w:r>
      <w:r>
        <w:t xml:space="preserve"> Applicant must provide a summary of any agreements executed within the last five (5) years with federal awarding agencies or pass-through entities (either as grant agreements, cooperative agreements, subawards, or contracts) that:</w:t>
      </w:r>
    </w:p>
    <w:p w14:paraId="7EC3345F" w14:textId="77777777" w:rsidR="00077D6C" w:rsidRDefault="00077D6C" w:rsidP="00F8607E">
      <w:pPr>
        <w:pStyle w:val="ListParagraph"/>
        <w:numPr>
          <w:ilvl w:val="0"/>
          <w:numId w:val="10"/>
        </w:numPr>
        <w:ind w:hanging="360"/>
      </w:pPr>
      <w:r>
        <w:t xml:space="preserve">Were terminated for cause; or </w:t>
      </w:r>
    </w:p>
    <w:p w14:paraId="70ED2F05" w14:textId="09CF85A0" w:rsidR="00077D6C" w:rsidRDefault="00077D6C" w:rsidP="00F8607E">
      <w:pPr>
        <w:pStyle w:val="ListParagraph"/>
        <w:numPr>
          <w:ilvl w:val="0"/>
          <w:numId w:val="10"/>
        </w:numPr>
        <w:ind w:hanging="360"/>
      </w:pPr>
      <w:r>
        <w:t>Where Specific Conditions were placed on Applicant (see 2 CFR § 200.208 or 45 CFR § 75.207).</w:t>
      </w:r>
    </w:p>
    <w:p w14:paraId="644DF866" w14:textId="77777777" w:rsidR="00C66090" w:rsidRDefault="00C66090" w:rsidP="00077D6C"/>
    <w:p w14:paraId="4D237F0C" w14:textId="77777777" w:rsidR="00077D6C" w:rsidRDefault="00077D6C" w:rsidP="00077D6C">
      <w:pPr>
        <w:rPr>
          <w:i/>
          <w:iCs/>
        </w:rPr>
      </w:pPr>
      <w:r w:rsidRPr="00E45ED2">
        <w:rPr>
          <w:i/>
          <w:iCs/>
        </w:rPr>
        <w:t>If an Applicant has been disbarred by the United States Federal government, it is not eligible to receive funding under this RFA.</w:t>
      </w:r>
    </w:p>
    <w:p w14:paraId="4D0DE2CF" w14:textId="77777777" w:rsidR="00077D6C" w:rsidRPr="001B2ED5" w:rsidRDefault="00077D6C" w:rsidP="00B517B7">
      <w:pPr>
        <w:jc w:val="center"/>
      </w:pPr>
    </w:p>
    <w:sectPr w:rsidR="00077D6C" w:rsidRPr="001B2ED5" w:rsidSect="002132C2">
      <w:headerReference w:type="default" r:id="rId12"/>
      <w:footerReference w:type="default" r:id="rId13"/>
      <w:pgSz w:w="12240" w:h="15840"/>
      <w:pgMar w:top="1440" w:right="1440" w:bottom="1440" w:left="144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045C" w14:textId="77777777" w:rsidR="00FB2B1D" w:rsidRDefault="00FB2B1D" w:rsidP="00515B65">
      <w:r>
        <w:separator/>
      </w:r>
    </w:p>
  </w:endnote>
  <w:endnote w:type="continuationSeparator" w:id="0">
    <w:p w14:paraId="1F45B97D" w14:textId="77777777" w:rsidR="00FB2B1D" w:rsidRDefault="00FB2B1D" w:rsidP="0051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2423" w14:textId="1FF2E8CD" w:rsidR="00EC6625" w:rsidRDefault="00EC6625" w:rsidP="00B517B7">
    <w:pPr>
      <w:pStyle w:val="Footer"/>
      <w:jc w:val="center"/>
    </w:pPr>
    <w:r w:rsidRPr="00922102">
      <w:fldChar w:fldCharType="begin"/>
    </w:r>
    <w:r w:rsidRPr="00922102">
      <w:instrText xml:space="preserve"> PAGE  \* Arabic  \* MERGEFORMAT </w:instrText>
    </w:r>
    <w:r w:rsidRPr="00922102">
      <w:fldChar w:fldCharType="separate"/>
    </w:r>
    <w:r w:rsidRPr="00922102">
      <w:rPr>
        <w:noProof/>
      </w:rPr>
      <w:t>7</w:t>
    </w:r>
    <w:r w:rsidRPr="00922102">
      <w:fldChar w:fldCharType="end"/>
    </w:r>
    <w:r w:rsidRPr="00922102">
      <w:t>/</w:t>
    </w:r>
    <w:fldSimple w:instr=" SECTIONPAGES   \* MERGEFORMAT ">
      <w:r w:rsidR="00B517B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81C1" w14:textId="77777777" w:rsidR="00FB2B1D" w:rsidRDefault="00FB2B1D" w:rsidP="00515B65">
      <w:r>
        <w:separator/>
      </w:r>
    </w:p>
  </w:footnote>
  <w:footnote w:type="continuationSeparator" w:id="0">
    <w:p w14:paraId="356C68CD" w14:textId="77777777" w:rsidR="00FB2B1D" w:rsidRDefault="00FB2B1D" w:rsidP="0051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A2E4" w14:textId="77777777" w:rsidR="00922102" w:rsidRPr="00E45ED2" w:rsidRDefault="00922102" w:rsidP="00922102">
    <w:pPr>
      <w:pStyle w:val="TOCTitle"/>
      <w:rPr>
        <w:rFonts w:ascii="Arial" w:hAnsi="Arial" w:cs="Arial"/>
        <w:sz w:val="22"/>
        <w:szCs w:val="22"/>
      </w:rPr>
    </w:pPr>
    <w:r w:rsidRPr="00E45ED2">
      <w:rPr>
        <w:rFonts w:ascii="Arial" w:hAnsi="Arial" w:cs="Arial"/>
        <w:sz w:val="22"/>
        <w:szCs w:val="22"/>
      </w:rPr>
      <w:t>F</w:t>
    </w:r>
    <w:r>
      <w:rPr>
        <w:rFonts w:ascii="Arial" w:hAnsi="Arial" w:cs="Arial"/>
        <w:sz w:val="22"/>
        <w:szCs w:val="22"/>
      </w:rPr>
      <w:t>ORM 2 – APPLICANT’S ORGANIZATIONAL OVERVIEW</w:t>
    </w:r>
  </w:p>
  <w:p w14:paraId="4658043A" w14:textId="77777777" w:rsidR="00922102" w:rsidRPr="00922102" w:rsidRDefault="00922102" w:rsidP="00922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3C4"/>
    <w:multiLevelType w:val="hybridMultilevel"/>
    <w:tmpl w:val="3F2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9E2"/>
    <w:multiLevelType w:val="hybridMultilevel"/>
    <w:tmpl w:val="716C9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14F4"/>
    <w:multiLevelType w:val="hybridMultilevel"/>
    <w:tmpl w:val="EFA4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4CE"/>
    <w:multiLevelType w:val="hybridMultilevel"/>
    <w:tmpl w:val="3938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0A9"/>
    <w:multiLevelType w:val="hybridMultilevel"/>
    <w:tmpl w:val="88C0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F54FD"/>
    <w:multiLevelType w:val="hybridMultilevel"/>
    <w:tmpl w:val="543C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82207"/>
    <w:multiLevelType w:val="hybridMultilevel"/>
    <w:tmpl w:val="5B50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C2F6B2C"/>
    <w:multiLevelType w:val="hybridMultilevel"/>
    <w:tmpl w:val="60C01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4273B"/>
    <w:multiLevelType w:val="hybridMultilevel"/>
    <w:tmpl w:val="8BBABEB8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A40CE"/>
    <w:multiLevelType w:val="hybridMultilevel"/>
    <w:tmpl w:val="CA1C4E3C"/>
    <w:lvl w:ilvl="0" w:tplc="172086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D7462"/>
    <w:multiLevelType w:val="hybridMultilevel"/>
    <w:tmpl w:val="66041E2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5B90"/>
    <w:multiLevelType w:val="hybridMultilevel"/>
    <w:tmpl w:val="B9E8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75C2A"/>
    <w:multiLevelType w:val="hybridMultilevel"/>
    <w:tmpl w:val="DEE4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61D3F"/>
    <w:multiLevelType w:val="hybridMultilevel"/>
    <w:tmpl w:val="4D1ED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FE65EC"/>
    <w:multiLevelType w:val="hybridMultilevel"/>
    <w:tmpl w:val="1B1C5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06AAB"/>
    <w:multiLevelType w:val="hybridMultilevel"/>
    <w:tmpl w:val="E288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B7270"/>
    <w:multiLevelType w:val="hybridMultilevel"/>
    <w:tmpl w:val="2132019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7E82799"/>
    <w:multiLevelType w:val="hybridMultilevel"/>
    <w:tmpl w:val="7FF6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A7153"/>
    <w:multiLevelType w:val="hybridMultilevel"/>
    <w:tmpl w:val="789C977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3">
      <w:start w:val="1"/>
      <w:numFmt w:val="upperRoman"/>
      <w:pStyle w:val="CM2"/>
      <w:lvlText w:val="%2."/>
      <w:lvlJc w:val="right"/>
      <w:pPr>
        <w:ind w:left="1440" w:hanging="360"/>
      </w:pPr>
      <w:rPr>
        <w:rFonts w:hint="default"/>
        <w:b w:val="0"/>
        <w:i w:val="0"/>
      </w:rPr>
    </w:lvl>
    <w:lvl w:ilvl="2" w:tplc="F71C9ADA">
      <w:start w:val="1"/>
      <w:numFmt w:val="decimal"/>
      <w:pStyle w:val="CM3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C45DD"/>
    <w:multiLevelType w:val="hybridMultilevel"/>
    <w:tmpl w:val="BCAECF48"/>
    <w:lvl w:ilvl="0" w:tplc="8AFEABC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74AAA"/>
    <w:multiLevelType w:val="hybridMultilevel"/>
    <w:tmpl w:val="5578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E72C8"/>
    <w:multiLevelType w:val="hybridMultilevel"/>
    <w:tmpl w:val="87FC3ED0"/>
    <w:lvl w:ilvl="0" w:tplc="172086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B720E"/>
    <w:multiLevelType w:val="hybridMultilevel"/>
    <w:tmpl w:val="68DE8F7A"/>
    <w:lvl w:ilvl="0" w:tplc="172086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033A6"/>
    <w:multiLevelType w:val="hybridMultilevel"/>
    <w:tmpl w:val="BD504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E301E"/>
    <w:multiLevelType w:val="hybridMultilevel"/>
    <w:tmpl w:val="485E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87692"/>
    <w:multiLevelType w:val="hybridMultilevel"/>
    <w:tmpl w:val="60C01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341CB"/>
    <w:multiLevelType w:val="hybridMultilevel"/>
    <w:tmpl w:val="72FEF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CA57D5"/>
    <w:multiLevelType w:val="hybridMultilevel"/>
    <w:tmpl w:val="8604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80804"/>
    <w:multiLevelType w:val="hybridMultilevel"/>
    <w:tmpl w:val="89F2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0EA7"/>
    <w:multiLevelType w:val="hybridMultilevel"/>
    <w:tmpl w:val="713C8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403B7D"/>
    <w:multiLevelType w:val="hybridMultilevel"/>
    <w:tmpl w:val="A58C903E"/>
    <w:lvl w:ilvl="0" w:tplc="E44E07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C249F"/>
    <w:multiLevelType w:val="hybridMultilevel"/>
    <w:tmpl w:val="3D1CD7D2"/>
    <w:lvl w:ilvl="0" w:tplc="AE069BB6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 w:val="0"/>
      </w:rPr>
    </w:lvl>
    <w:lvl w:ilvl="1" w:tplc="B0EA7BE2">
      <w:start w:val="1"/>
      <w:numFmt w:val="decimal"/>
      <w:lvlText w:val="%2."/>
      <w:lvlJc w:val="left"/>
      <w:pPr>
        <w:ind w:left="1440" w:hanging="360"/>
      </w:pPr>
      <w:rPr>
        <w:rFonts w:ascii="Tahoma" w:eastAsia="Tahoma" w:hAnsi="Tahoma" w:cs="Tahom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06AD2"/>
    <w:multiLevelType w:val="hybridMultilevel"/>
    <w:tmpl w:val="F3104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A2E6B"/>
    <w:multiLevelType w:val="hybridMultilevel"/>
    <w:tmpl w:val="F114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66139"/>
    <w:multiLevelType w:val="hybridMultilevel"/>
    <w:tmpl w:val="3C7A79D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5F8034FE">
      <w:start w:val="5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55790"/>
    <w:multiLevelType w:val="hybridMultilevel"/>
    <w:tmpl w:val="0116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D1905"/>
    <w:multiLevelType w:val="multilevel"/>
    <w:tmpl w:val="438CA9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53608"/>
    <w:multiLevelType w:val="hybridMultilevel"/>
    <w:tmpl w:val="36549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B3A4E"/>
    <w:multiLevelType w:val="hybridMultilevel"/>
    <w:tmpl w:val="4162A4D4"/>
    <w:lvl w:ilvl="0" w:tplc="172086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27277">
    <w:abstractNumId w:val="19"/>
  </w:num>
  <w:num w:numId="2" w16cid:durableId="2085182653">
    <w:abstractNumId w:val="7"/>
  </w:num>
  <w:num w:numId="3" w16cid:durableId="1339381393">
    <w:abstractNumId w:val="37"/>
  </w:num>
  <w:num w:numId="4" w16cid:durableId="17809465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6256276">
    <w:abstractNumId w:val="10"/>
  </w:num>
  <w:num w:numId="6" w16cid:durableId="1991052084">
    <w:abstractNumId w:val="39"/>
  </w:num>
  <w:num w:numId="7" w16cid:durableId="798302308">
    <w:abstractNumId w:val="23"/>
  </w:num>
  <w:num w:numId="8" w16cid:durableId="1058744485">
    <w:abstractNumId w:val="22"/>
  </w:num>
  <w:num w:numId="9" w16cid:durableId="1868593486">
    <w:abstractNumId w:val="20"/>
  </w:num>
  <w:num w:numId="10" w16cid:durableId="89395939">
    <w:abstractNumId w:val="11"/>
  </w:num>
  <w:num w:numId="11" w16cid:durableId="985547092">
    <w:abstractNumId w:val="35"/>
  </w:num>
  <w:num w:numId="12" w16cid:durableId="1501313411">
    <w:abstractNumId w:val="9"/>
  </w:num>
  <w:num w:numId="13" w16cid:durableId="1334717956">
    <w:abstractNumId w:val="2"/>
  </w:num>
  <w:num w:numId="14" w16cid:durableId="2021810472">
    <w:abstractNumId w:val="5"/>
  </w:num>
  <w:num w:numId="15" w16cid:durableId="1397510599">
    <w:abstractNumId w:val="38"/>
  </w:num>
  <w:num w:numId="16" w16cid:durableId="1156067854">
    <w:abstractNumId w:val="31"/>
  </w:num>
  <w:num w:numId="17" w16cid:durableId="298850545">
    <w:abstractNumId w:val="6"/>
  </w:num>
  <w:num w:numId="18" w16cid:durableId="944193208">
    <w:abstractNumId w:val="34"/>
  </w:num>
  <w:num w:numId="19" w16cid:durableId="1643847503">
    <w:abstractNumId w:val="28"/>
  </w:num>
  <w:num w:numId="20" w16cid:durableId="454523240">
    <w:abstractNumId w:val="36"/>
  </w:num>
  <w:num w:numId="21" w16cid:durableId="1817918191">
    <w:abstractNumId w:val="17"/>
  </w:num>
  <w:num w:numId="22" w16cid:durableId="1504854270">
    <w:abstractNumId w:val="1"/>
  </w:num>
  <w:num w:numId="23" w16cid:durableId="529151933">
    <w:abstractNumId w:val="4"/>
  </w:num>
  <w:num w:numId="24" w16cid:durableId="1416434340">
    <w:abstractNumId w:val="26"/>
  </w:num>
  <w:num w:numId="25" w16cid:durableId="1539926046">
    <w:abstractNumId w:val="32"/>
  </w:num>
  <w:num w:numId="26" w16cid:durableId="1751846060">
    <w:abstractNumId w:val="27"/>
  </w:num>
  <w:num w:numId="27" w16cid:durableId="1001852405">
    <w:abstractNumId w:val="14"/>
  </w:num>
  <w:num w:numId="28" w16cid:durableId="645167145">
    <w:abstractNumId w:val="0"/>
  </w:num>
  <w:num w:numId="29" w16cid:durableId="1165584766">
    <w:abstractNumId w:val="8"/>
  </w:num>
  <w:num w:numId="30" w16cid:durableId="1499998689">
    <w:abstractNumId w:val="33"/>
  </w:num>
  <w:num w:numId="31" w16cid:durableId="517158728">
    <w:abstractNumId w:val="3"/>
  </w:num>
  <w:num w:numId="32" w16cid:durableId="939029295">
    <w:abstractNumId w:val="21"/>
  </w:num>
  <w:num w:numId="33" w16cid:durableId="860315265">
    <w:abstractNumId w:val="25"/>
  </w:num>
  <w:num w:numId="34" w16cid:durableId="1618022055">
    <w:abstractNumId w:val="24"/>
  </w:num>
  <w:num w:numId="35" w16cid:durableId="351615223">
    <w:abstractNumId w:val="15"/>
  </w:num>
  <w:num w:numId="36" w16cid:durableId="500319400">
    <w:abstractNumId w:val="12"/>
  </w:num>
  <w:num w:numId="37" w16cid:durableId="376516428">
    <w:abstractNumId w:val="30"/>
  </w:num>
  <w:num w:numId="38" w16cid:durableId="1445265421">
    <w:abstractNumId w:val="13"/>
  </w:num>
  <w:num w:numId="39" w16cid:durableId="1989170989">
    <w:abstractNumId w:val="18"/>
  </w:num>
  <w:num w:numId="40" w16cid:durableId="1341662420">
    <w:abstractNumId w:val="16"/>
  </w:num>
  <w:num w:numId="41" w16cid:durableId="1533030838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MDS1NDA2NLYwNzVS0lEKTi0uzszPAykwrwUA/WxF2iwAAAA="/>
  </w:docVars>
  <w:rsids>
    <w:rsidRoot w:val="003A2F74"/>
    <w:rsid w:val="00007B73"/>
    <w:rsid w:val="00013C47"/>
    <w:rsid w:val="0003346C"/>
    <w:rsid w:val="000353D9"/>
    <w:rsid w:val="000365E1"/>
    <w:rsid w:val="00040508"/>
    <w:rsid w:val="00056B24"/>
    <w:rsid w:val="00077D6C"/>
    <w:rsid w:val="000847A2"/>
    <w:rsid w:val="000B2A44"/>
    <w:rsid w:val="000D2FE1"/>
    <w:rsid w:val="000D3E39"/>
    <w:rsid w:val="000E323C"/>
    <w:rsid w:val="001052D9"/>
    <w:rsid w:val="00113652"/>
    <w:rsid w:val="00122B87"/>
    <w:rsid w:val="00143E2A"/>
    <w:rsid w:val="00145D97"/>
    <w:rsid w:val="0015735A"/>
    <w:rsid w:val="00161B8E"/>
    <w:rsid w:val="00162BF4"/>
    <w:rsid w:val="0017229E"/>
    <w:rsid w:val="00182527"/>
    <w:rsid w:val="001837EE"/>
    <w:rsid w:val="00186964"/>
    <w:rsid w:val="00192A5D"/>
    <w:rsid w:val="001A3615"/>
    <w:rsid w:val="001A6D7F"/>
    <w:rsid w:val="001A78A3"/>
    <w:rsid w:val="001B2ED5"/>
    <w:rsid w:val="001D6AD3"/>
    <w:rsid w:val="001F62A9"/>
    <w:rsid w:val="002058A5"/>
    <w:rsid w:val="00205C7F"/>
    <w:rsid w:val="002065DB"/>
    <w:rsid w:val="002132C2"/>
    <w:rsid w:val="00224266"/>
    <w:rsid w:val="00225151"/>
    <w:rsid w:val="002420A4"/>
    <w:rsid w:val="00271B36"/>
    <w:rsid w:val="00271F47"/>
    <w:rsid w:val="00280BDD"/>
    <w:rsid w:val="00292860"/>
    <w:rsid w:val="002B3C6A"/>
    <w:rsid w:val="002C41B4"/>
    <w:rsid w:val="002C4EC7"/>
    <w:rsid w:val="003342E3"/>
    <w:rsid w:val="00334304"/>
    <w:rsid w:val="00354DD7"/>
    <w:rsid w:val="0036526F"/>
    <w:rsid w:val="003747AA"/>
    <w:rsid w:val="003A09A2"/>
    <w:rsid w:val="003A2F74"/>
    <w:rsid w:val="003C5162"/>
    <w:rsid w:val="003F071E"/>
    <w:rsid w:val="003F40B1"/>
    <w:rsid w:val="004143D5"/>
    <w:rsid w:val="00414A65"/>
    <w:rsid w:val="00424C77"/>
    <w:rsid w:val="0044684D"/>
    <w:rsid w:val="00446A57"/>
    <w:rsid w:val="00446FC9"/>
    <w:rsid w:val="004558A0"/>
    <w:rsid w:val="00474AE7"/>
    <w:rsid w:val="00515B65"/>
    <w:rsid w:val="0052626A"/>
    <w:rsid w:val="0054337A"/>
    <w:rsid w:val="005539D3"/>
    <w:rsid w:val="005578AF"/>
    <w:rsid w:val="005768AE"/>
    <w:rsid w:val="00576971"/>
    <w:rsid w:val="005877B2"/>
    <w:rsid w:val="005877EF"/>
    <w:rsid w:val="005912CD"/>
    <w:rsid w:val="005B489E"/>
    <w:rsid w:val="005C05BC"/>
    <w:rsid w:val="005C18F2"/>
    <w:rsid w:val="005F59FF"/>
    <w:rsid w:val="006202C7"/>
    <w:rsid w:val="00621781"/>
    <w:rsid w:val="00684C49"/>
    <w:rsid w:val="00693D5E"/>
    <w:rsid w:val="006A1CD3"/>
    <w:rsid w:val="006C5E82"/>
    <w:rsid w:val="006E299C"/>
    <w:rsid w:val="00713556"/>
    <w:rsid w:val="007249BC"/>
    <w:rsid w:val="0074515A"/>
    <w:rsid w:val="00763784"/>
    <w:rsid w:val="00766CDF"/>
    <w:rsid w:val="0078716B"/>
    <w:rsid w:val="007970D6"/>
    <w:rsid w:val="007D57BE"/>
    <w:rsid w:val="007F04C2"/>
    <w:rsid w:val="008241B6"/>
    <w:rsid w:val="00824B2F"/>
    <w:rsid w:val="00847B5A"/>
    <w:rsid w:val="0085523D"/>
    <w:rsid w:val="00862FDF"/>
    <w:rsid w:val="00864ED6"/>
    <w:rsid w:val="00866E44"/>
    <w:rsid w:val="00882CB4"/>
    <w:rsid w:val="00885DCE"/>
    <w:rsid w:val="008B53CD"/>
    <w:rsid w:val="008B5887"/>
    <w:rsid w:val="008D0711"/>
    <w:rsid w:val="00922102"/>
    <w:rsid w:val="00931BD0"/>
    <w:rsid w:val="00962E43"/>
    <w:rsid w:val="00963F0C"/>
    <w:rsid w:val="009657CB"/>
    <w:rsid w:val="00975D9A"/>
    <w:rsid w:val="00994CBC"/>
    <w:rsid w:val="009A5542"/>
    <w:rsid w:val="009C06EA"/>
    <w:rsid w:val="009C4A37"/>
    <w:rsid w:val="009D2E22"/>
    <w:rsid w:val="009D5A47"/>
    <w:rsid w:val="009F5670"/>
    <w:rsid w:val="00A44103"/>
    <w:rsid w:val="00A50713"/>
    <w:rsid w:val="00A9609F"/>
    <w:rsid w:val="00AF2366"/>
    <w:rsid w:val="00AF2AEB"/>
    <w:rsid w:val="00B02D89"/>
    <w:rsid w:val="00B032D9"/>
    <w:rsid w:val="00B250F9"/>
    <w:rsid w:val="00B33EEA"/>
    <w:rsid w:val="00B34D2C"/>
    <w:rsid w:val="00B50AD4"/>
    <w:rsid w:val="00B517B7"/>
    <w:rsid w:val="00B53346"/>
    <w:rsid w:val="00B61CFE"/>
    <w:rsid w:val="00B66EE9"/>
    <w:rsid w:val="00B759C0"/>
    <w:rsid w:val="00BA5F12"/>
    <w:rsid w:val="00BB0BDB"/>
    <w:rsid w:val="00BD20A2"/>
    <w:rsid w:val="00BE106D"/>
    <w:rsid w:val="00BE5920"/>
    <w:rsid w:val="00BE5F3F"/>
    <w:rsid w:val="00BF3CF7"/>
    <w:rsid w:val="00BF60C7"/>
    <w:rsid w:val="00C02008"/>
    <w:rsid w:val="00C02C28"/>
    <w:rsid w:val="00C20C32"/>
    <w:rsid w:val="00C46055"/>
    <w:rsid w:val="00C47629"/>
    <w:rsid w:val="00C66090"/>
    <w:rsid w:val="00C87508"/>
    <w:rsid w:val="00CB1512"/>
    <w:rsid w:val="00CB1D4D"/>
    <w:rsid w:val="00CD1ED4"/>
    <w:rsid w:val="00CF04AB"/>
    <w:rsid w:val="00CF1C1F"/>
    <w:rsid w:val="00D21240"/>
    <w:rsid w:val="00D24C82"/>
    <w:rsid w:val="00D37659"/>
    <w:rsid w:val="00D46A6A"/>
    <w:rsid w:val="00D845A0"/>
    <w:rsid w:val="00D87BF9"/>
    <w:rsid w:val="00D9120E"/>
    <w:rsid w:val="00DA6395"/>
    <w:rsid w:val="00DB76FE"/>
    <w:rsid w:val="00DC1F55"/>
    <w:rsid w:val="00E42EFB"/>
    <w:rsid w:val="00E7110C"/>
    <w:rsid w:val="00EA7290"/>
    <w:rsid w:val="00EB01BB"/>
    <w:rsid w:val="00EC43F9"/>
    <w:rsid w:val="00EC6625"/>
    <w:rsid w:val="00EF3C02"/>
    <w:rsid w:val="00F0522A"/>
    <w:rsid w:val="00F0586B"/>
    <w:rsid w:val="00F16EA8"/>
    <w:rsid w:val="00F23C81"/>
    <w:rsid w:val="00F2404B"/>
    <w:rsid w:val="00F260CA"/>
    <w:rsid w:val="00F8607E"/>
    <w:rsid w:val="00FB1466"/>
    <w:rsid w:val="00FB243D"/>
    <w:rsid w:val="00FB2B1D"/>
    <w:rsid w:val="00FD13EE"/>
    <w:rsid w:val="00FF0801"/>
    <w:rsid w:val="00FF0B4E"/>
    <w:rsid w:val="00FF2634"/>
    <w:rsid w:val="00FF73B9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08B955"/>
  <w15:chartTrackingRefBased/>
  <w15:docId w15:val="{3B4E75A0-B243-48A6-BE43-348B30F4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65"/>
    <w:rPr>
      <w:rFonts w:ascii="Arial" w:hAnsi="Arial" w:cs="Arial"/>
      <w:sz w:val="20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66EE9"/>
    <w:pPr>
      <w:numPr>
        <w:numId w:val="3"/>
      </w:numPr>
      <w:outlineLvl w:val="0"/>
    </w:pPr>
    <w:rPr>
      <w:rFonts w:ascii="Arial Bold" w:hAnsi="Arial Bold"/>
      <w:b/>
      <w:bCs/>
      <w:cap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14A65"/>
    <w:pPr>
      <w:numPr>
        <w:ilvl w:val="1"/>
        <w:numId w:val="3"/>
      </w:numPr>
      <w:ind w:left="1080" w:hanging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008"/>
    <w:pPr>
      <w:spacing w:after="0" w:line="240" w:lineRule="auto"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D89"/>
    <w:pPr>
      <w:pBdr>
        <w:top w:val="dotted" w:sz="6" w:space="2" w:color="0E3554" w:themeColor="accent1"/>
      </w:pBdr>
      <w:spacing w:before="200" w:after="0"/>
      <w:outlineLvl w:val="3"/>
    </w:pPr>
    <w:rPr>
      <w:caps/>
      <w:color w:val="0A273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2D89"/>
    <w:pPr>
      <w:pBdr>
        <w:bottom w:val="single" w:sz="6" w:space="1" w:color="0E3554" w:themeColor="accent1"/>
      </w:pBdr>
      <w:spacing w:before="200" w:after="0"/>
      <w:outlineLvl w:val="4"/>
    </w:pPr>
    <w:rPr>
      <w:caps/>
      <w:color w:val="0A273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D89"/>
    <w:pPr>
      <w:pBdr>
        <w:bottom w:val="dotted" w:sz="6" w:space="1" w:color="0E3554" w:themeColor="accent1"/>
      </w:pBdr>
      <w:spacing w:before="200" w:after="0"/>
      <w:outlineLvl w:val="5"/>
    </w:pPr>
    <w:rPr>
      <w:caps/>
      <w:color w:val="0A273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D89"/>
    <w:pPr>
      <w:spacing w:before="200" w:after="0"/>
      <w:outlineLvl w:val="6"/>
    </w:pPr>
    <w:rPr>
      <w:caps/>
      <w:color w:val="0A273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D8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D8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B02D89"/>
    <w:pPr>
      <w:jc w:val="center"/>
    </w:pPr>
    <w:rPr>
      <w:rFonts w:asciiTheme="majorHAnsi" w:hAnsiTheme="majorHAnsi" w:cs="Times New Roman"/>
      <w:b/>
    </w:rPr>
  </w:style>
  <w:style w:type="paragraph" w:customStyle="1" w:styleId="Level1">
    <w:name w:val="Level 1"/>
    <w:basedOn w:val="TOC1"/>
    <w:qFormat/>
    <w:rsid w:val="00B02D89"/>
    <w:pPr>
      <w:tabs>
        <w:tab w:val="right" w:pos="8630"/>
      </w:tabs>
      <w:spacing w:before="360" w:after="360"/>
    </w:pPr>
    <w:rPr>
      <w:rFonts w:asciiTheme="majorHAnsi" w:hAnsiTheme="majorHAnsi" w:cs="Times New Roman"/>
      <w:b/>
      <w:bCs/>
      <w:cap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02D89"/>
    <w:pPr>
      <w:spacing w:after="100"/>
    </w:pPr>
  </w:style>
  <w:style w:type="paragraph" w:customStyle="1" w:styleId="Level2">
    <w:name w:val="Level 2"/>
    <w:basedOn w:val="TOC2"/>
    <w:qFormat/>
    <w:rsid w:val="00B02D89"/>
    <w:pPr>
      <w:tabs>
        <w:tab w:val="right" w:pos="8630"/>
      </w:tabs>
      <w:spacing w:after="200"/>
      <w:ind w:left="0"/>
    </w:pPr>
    <w:rPr>
      <w:rFonts w:asciiTheme="majorHAnsi" w:hAnsiTheme="majorHAnsi" w:cs="Times New Roman"/>
      <w:b/>
      <w:bCs/>
      <w:smallCaps/>
    </w:rPr>
  </w:style>
  <w:style w:type="paragraph" w:styleId="TOC2">
    <w:name w:val="toc 2"/>
    <w:basedOn w:val="Normal"/>
    <w:next w:val="Normal"/>
    <w:autoRedefine/>
    <w:uiPriority w:val="39"/>
    <w:unhideWhenUsed/>
    <w:rsid w:val="00B02D89"/>
    <w:pPr>
      <w:spacing w:after="100"/>
      <w:ind w:left="200"/>
    </w:pPr>
  </w:style>
  <w:style w:type="paragraph" w:customStyle="1" w:styleId="Level3">
    <w:name w:val="Level 3"/>
    <w:basedOn w:val="TOC3"/>
    <w:qFormat/>
    <w:rsid w:val="00B02D89"/>
    <w:pPr>
      <w:tabs>
        <w:tab w:val="right" w:pos="8630"/>
      </w:tabs>
      <w:spacing w:after="200"/>
      <w:ind w:left="0"/>
    </w:pPr>
    <w:rPr>
      <w:rFonts w:asciiTheme="majorHAnsi" w:hAnsiTheme="majorHAnsi" w:cs="Times New Roman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B02D89"/>
    <w:pPr>
      <w:spacing w:after="100"/>
      <w:ind w:left="400"/>
    </w:pPr>
  </w:style>
  <w:style w:type="paragraph" w:customStyle="1" w:styleId="CM1">
    <w:name w:val="CM1"/>
    <w:basedOn w:val="ListParagraph"/>
    <w:qFormat/>
    <w:rsid w:val="00B02D89"/>
    <w:pPr>
      <w:spacing w:after="0" w:line="240" w:lineRule="auto"/>
      <w:ind w:left="0"/>
      <w:jc w:val="both"/>
    </w:pPr>
    <w:rPr>
      <w:rFonts w:ascii="Baskerville Old Face" w:hAnsi="Baskerville Old Face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B02D89"/>
    <w:pPr>
      <w:ind w:left="720"/>
      <w:contextualSpacing/>
    </w:pPr>
  </w:style>
  <w:style w:type="paragraph" w:customStyle="1" w:styleId="CM2">
    <w:name w:val="CM2"/>
    <w:basedOn w:val="ListParagraph"/>
    <w:qFormat/>
    <w:rsid w:val="00B02D89"/>
    <w:pPr>
      <w:numPr>
        <w:ilvl w:val="1"/>
        <w:numId w:val="1"/>
      </w:numPr>
      <w:spacing w:after="0" w:line="240" w:lineRule="auto"/>
      <w:jc w:val="both"/>
    </w:pPr>
    <w:rPr>
      <w:rFonts w:ascii="Baskerville Old Face" w:hAnsi="Baskerville Old Face"/>
      <w:b/>
    </w:rPr>
  </w:style>
  <w:style w:type="paragraph" w:customStyle="1" w:styleId="CM3">
    <w:name w:val="CM3"/>
    <w:basedOn w:val="ListParagraph"/>
    <w:qFormat/>
    <w:rsid w:val="00B02D89"/>
    <w:pPr>
      <w:numPr>
        <w:ilvl w:val="2"/>
        <w:numId w:val="1"/>
      </w:numPr>
      <w:spacing w:after="0" w:line="240" w:lineRule="auto"/>
      <w:jc w:val="both"/>
    </w:pPr>
    <w:rPr>
      <w:rFonts w:ascii="Baskerville Old Face" w:hAnsi="Baskerville Old Face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66EE9"/>
    <w:rPr>
      <w:rFonts w:ascii="Arial Bold" w:hAnsi="Arial Bold" w:cs="Arial"/>
      <w:b/>
      <w:bCs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14A65"/>
    <w:rPr>
      <w:rFonts w:ascii="Arial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02008"/>
    <w:rPr>
      <w:rFonts w:ascii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02D89"/>
    <w:rPr>
      <w:caps/>
      <w:color w:val="0A273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02D89"/>
    <w:rPr>
      <w:caps/>
      <w:color w:val="0A273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D89"/>
    <w:rPr>
      <w:caps/>
      <w:color w:val="0A273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D89"/>
    <w:rPr>
      <w:caps/>
      <w:color w:val="0A273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D8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D8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2D89"/>
    <w:rPr>
      <w:b/>
      <w:bCs/>
      <w:color w:val="0A273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2D89"/>
    <w:pPr>
      <w:spacing w:after="0"/>
    </w:pPr>
    <w:rPr>
      <w:rFonts w:asciiTheme="majorHAnsi" w:eastAsiaTheme="majorEastAsia" w:hAnsiTheme="majorHAnsi" w:cstheme="majorBidi"/>
      <w:caps/>
      <w:color w:val="0E355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D89"/>
    <w:rPr>
      <w:rFonts w:asciiTheme="majorHAnsi" w:eastAsiaTheme="majorEastAsia" w:hAnsiTheme="majorHAnsi" w:cstheme="majorBidi"/>
      <w:caps/>
      <w:color w:val="0E355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ED5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1B2ED5"/>
    <w:rPr>
      <w:rFonts w:ascii="Arial" w:hAnsi="Arial" w:cs="Arial"/>
      <w:b/>
      <w:bCs/>
      <w:sz w:val="20"/>
      <w:szCs w:val="20"/>
    </w:rPr>
  </w:style>
  <w:style w:type="character" w:styleId="Strong">
    <w:name w:val="Strong"/>
    <w:uiPriority w:val="22"/>
    <w:qFormat/>
    <w:rsid w:val="00B02D89"/>
    <w:rPr>
      <w:b/>
      <w:bCs/>
    </w:rPr>
  </w:style>
  <w:style w:type="character" w:styleId="Emphasis">
    <w:name w:val="Emphasis"/>
    <w:uiPriority w:val="20"/>
    <w:qFormat/>
    <w:rsid w:val="00B02D89"/>
    <w:rPr>
      <w:caps/>
      <w:color w:val="071A29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B02D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02D89"/>
  </w:style>
  <w:style w:type="paragraph" w:styleId="Quote">
    <w:name w:val="Quote"/>
    <w:basedOn w:val="Normal"/>
    <w:next w:val="Normal"/>
    <w:link w:val="QuoteChar"/>
    <w:uiPriority w:val="29"/>
    <w:qFormat/>
    <w:rsid w:val="00B02D8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2D8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D89"/>
    <w:pPr>
      <w:spacing w:before="240" w:after="240" w:line="240" w:lineRule="auto"/>
      <w:ind w:left="1080" w:right="1080"/>
      <w:jc w:val="center"/>
    </w:pPr>
    <w:rPr>
      <w:color w:val="0E355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D89"/>
    <w:rPr>
      <w:color w:val="0E3554" w:themeColor="accent1"/>
      <w:sz w:val="24"/>
      <w:szCs w:val="24"/>
    </w:rPr>
  </w:style>
  <w:style w:type="character" w:styleId="SubtleEmphasis">
    <w:name w:val="Subtle Emphasis"/>
    <w:uiPriority w:val="19"/>
    <w:qFormat/>
    <w:rsid w:val="00B02D89"/>
    <w:rPr>
      <w:i/>
      <w:iCs/>
      <w:color w:val="071A29" w:themeColor="accent1" w:themeShade="7F"/>
    </w:rPr>
  </w:style>
  <w:style w:type="character" w:styleId="IntenseEmphasis">
    <w:name w:val="Intense Emphasis"/>
    <w:uiPriority w:val="21"/>
    <w:qFormat/>
    <w:rsid w:val="00B02D89"/>
    <w:rPr>
      <w:b/>
      <w:bCs/>
      <w:caps/>
      <w:color w:val="071A29" w:themeColor="accent1" w:themeShade="7F"/>
      <w:spacing w:val="10"/>
    </w:rPr>
  </w:style>
  <w:style w:type="character" w:styleId="SubtleReference">
    <w:name w:val="Subtle Reference"/>
    <w:uiPriority w:val="31"/>
    <w:qFormat/>
    <w:rsid w:val="00B02D89"/>
    <w:rPr>
      <w:b/>
      <w:bCs/>
      <w:color w:val="0E3554" w:themeColor="accent1"/>
    </w:rPr>
  </w:style>
  <w:style w:type="character" w:styleId="IntenseReference">
    <w:name w:val="Intense Reference"/>
    <w:uiPriority w:val="32"/>
    <w:qFormat/>
    <w:rsid w:val="00B02D89"/>
    <w:rPr>
      <w:b/>
      <w:bCs/>
      <w:i/>
      <w:iCs/>
      <w:caps/>
      <w:color w:val="0E3554" w:themeColor="accent1"/>
    </w:rPr>
  </w:style>
  <w:style w:type="character" w:styleId="BookTitle">
    <w:name w:val="Book Title"/>
    <w:uiPriority w:val="33"/>
    <w:qFormat/>
    <w:rsid w:val="00B02D8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02D8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BF3C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</w:rPr>
  </w:style>
  <w:style w:type="paragraph" w:styleId="Header">
    <w:name w:val="header"/>
    <w:basedOn w:val="Normal"/>
    <w:link w:val="HeaderChar"/>
    <w:uiPriority w:val="99"/>
    <w:unhideWhenUsed/>
    <w:rsid w:val="0021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C2"/>
  </w:style>
  <w:style w:type="paragraph" w:styleId="Footer">
    <w:name w:val="footer"/>
    <w:basedOn w:val="Normal"/>
    <w:link w:val="FooterChar"/>
    <w:uiPriority w:val="99"/>
    <w:unhideWhenUsed/>
    <w:rsid w:val="0021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C2"/>
  </w:style>
  <w:style w:type="table" w:styleId="TableGrid">
    <w:name w:val="Table Grid"/>
    <w:basedOn w:val="TableNormal"/>
    <w:uiPriority w:val="39"/>
    <w:rsid w:val="0027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">
    <w:name w:val="Instructions"/>
    <w:basedOn w:val="Normal"/>
    <w:link w:val="InstructionsChar"/>
    <w:qFormat/>
    <w:rsid w:val="00C02008"/>
    <w:pPr>
      <w:spacing w:after="0" w:line="240" w:lineRule="auto"/>
    </w:pPr>
    <w:rPr>
      <w:i/>
      <w:iCs/>
      <w:color w:val="1C6CAC" w:themeColor="accent1" w:themeTint="BF"/>
    </w:rPr>
  </w:style>
  <w:style w:type="character" w:styleId="Hyperlink">
    <w:name w:val="Hyperlink"/>
    <w:basedOn w:val="DefaultParagraphFont"/>
    <w:uiPriority w:val="99"/>
    <w:unhideWhenUsed/>
    <w:rsid w:val="009C06EA"/>
    <w:rPr>
      <w:color w:val="0000FF"/>
      <w:u w:val="single"/>
    </w:rPr>
  </w:style>
  <w:style w:type="character" w:customStyle="1" w:styleId="InstructionsChar">
    <w:name w:val="Instructions Char"/>
    <w:basedOn w:val="DefaultParagraphFont"/>
    <w:link w:val="Instructions"/>
    <w:rsid w:val="00C02008"/>
    <w:rPr>
      <w:rFonts w:ascii="Arial" w:hAnsi="Arial" w:cs="Arial"/>
      <w:i/>
      <w:iCs/>
      <w:color w:val="1C6CAC" w:themeColor="accen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2C41B4"/>
    <w:rPr>
      <w:color w:val="605E5C"/>
      <w:shd w:val="clear" w:color="auto" w:fill="E1DFDD"/>
    </w:rPr>
  </w:style>
  <w:style w:type="character" w:customStyle="1" w:styleId="Glossary-Bold">
    <w:name w:val="Glossary - Bold"/>
    <w:rsid w:val="00866E44"/>
    <w:rPr>
      <w:rFonts w:ascii="Arial" w:hAnsi="Arial"/>
      <w:b/>
      <w:bCs/>
      <w:sz w:val="18"/>
    </w:rPr>
  </w:style>
  <w:style w:type="paragraph" w:customStyle="1" w:styleId="SchedofEventsbody-Left">
    <w:name w:val="Sched of Events body- Left"/>
    <w:basedOn w:val="Normal"/>
    <w:rsid w:val="00866E44"/>
    <w:pPr>
      <w:spacing w:after="0" w:line="240" w:lineRule="auto"/>
    </w:pPr>
    <w:rPr>
      <w:rFonts w:eastAsia="Times New Roman" w:cs="Times New Roman"/>
    </w:rPr>
  </w:style>
  <w:style w:type="numbering" w:customStyle="1" w:styleId="SchedofEvents-Numbered">
    <w:name w:val="Sched of Events - Numbered"/>
    <w:basedOn w:val="NoList"/>
    <w:rsid w:val="00866E44"/>
    <w:pPr>
      <w:numPr>
        <w:numId w:val="2"/>
      </w:numPr>
    </w:pPr>
  </w:style>
  <w:style w:type="table" w:customStyle="1" w:styleId="RFAStyle">
    <w:name w:val="RFA Style"/>
    <w:basedOn w:val="TableNormal"/>
    <w:uiPriority w:val="99"/>
    <w:rsid w:val="00866E44"/>
    <w:pPr>
      <w:spacing w:after="0" w:line="240" w:lineRule="auto"/>
    </w:pPr>
    <w:rPr>
      <w:rFonts w:eastAsiaTheme="minorEastAs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B8D9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61CFE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9C06EA"/>
    <w:rPr>
      <w:color w:val="0000FF"/>
      <w:u w:val="single"/>
    </w:rPr>
  </w:style>
  <w:style w:type="table" w:styleId="PlainTable3">
    <w:name w:val="Plain Table 3"/>
    <w:basedOn w:val="TableNormal"/>
    <w:uiPriority w:val="43"/>
    <w:rsid w:val="00192A5D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3A2F74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35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3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53D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3D9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57CB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ustom 6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0E3554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E4DB6A"/>
      </a:accent6>
      <a:hlink>
        <a:srgbClr val="0E3554"/>
      </a:hlink>
      <a:folHlink>
        <a:srgbClr val="7AF8C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Stem Cell 2024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ink to Secure Content" ma:contentTypeID="0x01010A00C4E33B441B42B3408F806AC8713CBB0F" ma:contentTypeVersion="26" ma:contentTypeDescription="PROCUREMENT STAFF USE ONLY.&#10;This will be used only for Competitive Procurements that are held in a secured library due to contractor access requirements." ma:contentTypeScope="" ma:versionID="1892ff6b3aca06e571c428ff638a95d1">
  <xsd:schema xmlns:xsd="http://www.w3.org/2001/XMLSchema" xmlns:xs="http://www.w3.org/2001/XMLSchema" xmlns:p="http://schemas.microsoft.com/office/2006/metadata/properties" xmlns:ns1="145fd85a-e86f-4392-ab15-fd3ffc15a3e1" xmlns:ns2="http://schemas.microsoft.com/sharepoint/v3" xmlns:ns3="e3709f45-ee57-4ddf-8078-855eb8d761aa" xmlns:ns4="http://schemas.microsoft.com/sharepoint/v4" targetNamespace="http://schemas.microsoft.com/office/2006/metadata/properties" ma:root="true" ma:fieldsID="be02e8d2d5f1b1b46fb9aa810973dafe" ns1:_="" ns2:_="" ns3:_="" ns4:_="">
    <xsd:import namespace="145fd85a-e86f-4392-ab15-fd3ffc15a3e1"/>
    <xsd:import namespace="http://schemas.microsoft.com/sharepoint/v3"/>
    <xsd:import namespace="e3709f45-ee57-4ddf-8078-855eb8d761a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ttachments_x003f_" minOccurs="0"/>
                <xsd:element ref="ns1:Divisions" minOccurs="0"/>
                <xsd:element ref="ns1:Programs" minOccurs="0"/>
                <xsd:element ref="ns1:Bid_x0020_Type" minOccurs="0"/>
                <xsd:element ref="ns1:Deviation" minOccurs="0"/>
                <xsd:element ref="ns1:RFP_x0020_Status" minOccurs="0"/>
                <xsd:element ref="ns1:RFP_x0020_Contacts" minOccurs="0"/>
                <xsd:element ref="ns1:Buyer" minOccurs="0"/>
                <xsd:element ref="ns1:Contract_x0020_Exp._x0020_Date" minOccurs="0"/>
                <xsd:element ref="ns1:E1_x0020__x0023_" minOccurs="0"/>
                <xsd:element ref="ns1:Est._x0020__x0024__x0020_Amount" minOccurs="0"/>
                <xsd:element ref="ns3:Legal_x0020_Approval" minOccurs="0"/>
                <xsd:element ref="ns1:SPB_x0020_Processed" minOccurs="0"/>
                <xsd:element ref="ns1:Stakeholders" minOccurs="0"/>
                <xsd:element ref="ns1:Target_x0020_Date" minOccurs="0"/>
                <xsd:element ref="ns1:DAS_x0020_Buyer" minOccurs="0"/>
                <xsd:element ref="ns1:DAS_x0020_Status" minOccurs="0"/>
                <xsd:element ref="ns1:Funding_x0020_Source" minOccurs="0"/>
                <xsd:element ref="ns2:DocumentSetDescription" minOccurs="0"/>
                <xsd:element ref="ns1:Date_x0020_Sent_x0020_for_x0020_PROC_x0020_Review" minOccurs="0"/>
                <xsd:element ref="ns1:Release_x0020_Date" minOccurs="0"/>
                <xsd:element ref="ns1:Cost_x0020_Avoidance_x0020_Method" minOccurs="0"/>
                <xsd:element ref="ns1:Cost_x0020_Avoidance" minOccurs="0"/>
                <xsd:element ref="ns4:IconOverlay" minOccurs="0"/>
                <xsd:element ref="ns2:RoutingRuleDescription" minOccurs="0"/>
                <xsd:element ref="ns1:SharedWithUsers" minOccurs="0"/>
                <xsd:element ref="ns3:Date_x0020_sent_x0020_to_x0020_DAS" minOccurs="0"/>
                <xsd:element ref="ns3:Backup_x0020_Buyer" minOccurs="0"/>
                <xsd:element ref="ns3:Lead_x0020_OPG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0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Divisions" ma:index="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Programs" ma:index="2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Bid_x0020_Type" ma:index="4" nillable="true" ma:displayName="Bid Type" ma:format="Dropdown" ma:internalName="Bid_x0020_Typ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RFA - Subaward"/>
          <xsd:enumeration value="RFA – State Funds Grant"/>
          <xsd:enumeration value="ITB"/>
          <xsd:enumeration value="Deviation"/>
          <xsd:enumeration value="POOL"/>
          <xsd:enumeration value="Future"/>
          <xsd:enumeration value="Quote Request"/>
        </xsd:restriction>
      </xsd:simpleType>
    </xsd:element>
    <xsd:element name="Deviation" ma:index="5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RFP_x0020_Status" ma:index="6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RFP_x0020_Contacts" ma:index="7" nillable="true" ma:displayName="Division Contacts" ma:description="Primary Division Contact(s). Updates, Questions, Meetings, etc managed by those listed here." ma:list="UserInfo" ma:SharePointGroup="0" ma:internalName="RFP_x0020_Contac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8" nillable="true" ma:displayName="Buyer" ma:description="DHHS Buyer assignment - UPDATED BY PROCUREMENT ONLY" ma:list="UserInfo" ma:SharePointGroup="0" ma:internalName="Buy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Exp._x0020_Date" ma:index="9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0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Est._x0020__x0024__x0020_Amount" ma:index="11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SPB_x0020_Processed" ma:index="13" nillable="true" ma:displayName="Processed By" ma:description="SPB (DAS) or Agency (DHHS)" ma:format="Dropdown" ma:internalName="SPB_x0020_Processed">
      <xsd:simpleType>
        <xsd:restriction base="dms:Choice">
          <xsd:enumeration value="SPB"/>
          <xsd:enumeration value="Agency"/>
        </xsd:restriction>
      </xsd:simpleType>
    </xsd:element>
    <xsd:element name="Stakeholders" ma:index="14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_x0020_Date" ma:index="1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DAS_x0020_Buyer" ma:index="16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DAS_x0020_Status" ma:index="17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Funding_x0020_Source" ma:index="19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Date_x0020_Sent_x0020_for_x0020_PROC_x0020_Review" ma:index="21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2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3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4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  <xsd:element name="SharedWithUsers" ma:index="3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0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3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12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  <xsd:element name="Date_x0020_sent_x0020_to_x0020_DAS" ma:index="35" nillable="true" ma:displayName="Date sent to DAS" ma:format="DateOnly" ma:internalName="Date_x0020_sent_x0020_to_x0020_DAS">
      <xsd:simpleType>
        <xsd:restriction base="dms:DateTime"/>
      </xsd:simpleType>
    </xsd:element>
    <xsd:element name="Backup_x0020_Buyer" ma:index="36" nillable="true" ma:displayName="Backup OPG Contact" ma:list="{0ff31e51-d13c-4777-8ff6-56a65292f0cd}" ma:internalName="Backup_x0020_Buyer" ma:showField="FullName">
      <xsd:simpleType>
        <xsd:restriction base="dms:Lookup"/>
      </xsd:simpleType>
    </xsd:element>
    <xsd:element name="Lead_x0020_OPG_x0020_Contact" ma:index="37" nillable="true" ma:displayName="Lead OPG Contact" ma:list="{0ff31e51-d13c-4777-8ff6-56a65292f0cd}" ma:internalName="Lead_x0020_OPG_x0020_Contact" ma:showField="Full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49F51-9972-4853-8DC4-AA37EC2C5C48}">
  <ds:schemaRefs>
    <ds:schemaRef ds:uri="http://schemas.microsoft.com/office/2006/metadata/properties"/>
    <ds:schemaRef ds:uri="http://schemas.microsoft.com/office/infopath/2007/PartnerControls"/>
    <ds:schemaRef ds:uri="145fd85a-e86f-4392-ab15-fd3ffc15a3e1"/>
    <ds:schemaRef ds:uri="e3709f45-ee57-4ddf-8078-855eb8d761aa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319CE1-FA18-4549-B8CC-D1FE2407DDF2}"/>
</file>

<file path=customXml/itemProps3.xml><?xml version="1.0" encoding="utf-8"?>
<ds:datastoreItem xmlns:ds="http://schemas.openxmlformats.org/officeDocument/2006/customXml" ds:itemID="{9E0A4FF4-AFE9-4B28-A83B-D3B7618E6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335BF-FD92-43BD-9824-19033E5396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F50036-7D5D-44FF-9D63-78490DCE8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fd85a-e86f-4392-ab15-fd3ffc15a3e1"/>
    <ds:schemaRef ds:uri="http://schemas.microsoft.com/sharepoint/v3"/>
    <ds:schemaRef ds:uri="e3709f45-ee57-4ddf-8078-855eb8d761a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Barningham, Page</cp:lastModifiedBy>
  <cp:revision>5</cp:revision>
  <cp:lastPrinted>2024-03-25T16:23:00Z</cp:lastPrinted>
  <dcterms:created xsi:type="dcterms:W3CDTF">2024-03-25T16:25:00Z</dcterms:created>
  <dcterms:modified xsi:type="dcterms:W3CDTF">2024-03-25T16:29:00Z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dbf5aa6348ea3aa71e0097b0d91b36673288136010d8c6a442802922086c83d0</vt:lpwstr>
  </property>
  <property fmtid="{D5CDD505-2E9C-101B-9397-08002B2CF9AE}" pid="3" name="ContentTypeId">
    <vt:lpwstr>0x010100BAD75EA75CD83B45A34259F0B184D0270046BCFC8BEE9F164099E99F62FD0393EA</vt:lpwstr>
  </property>
  <property fmtid="{D5CDD505-2E9C-101B-9397-08002B2CF9AE}" pid="4" name="_docset_NoMedatataSyncRequired">
    <vt:lpwstr>False</vt:lpwstr>
  </property>
  <property fmtid="{D5CDD505-2E9C-101B-9397-08002B2CF9AE}" pid="5" name="Order">
    <vt:r8>88400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